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37802" w14:textId="330A6B1F" w:rsidR="00666BDA" w:rsidRPr="004C33EF" w:rsidRDefault="00012B6F" w:rsidP="007B0EC2">
      <w:pPr>
        <w:spacing w:after="0" w:line="240" w:lineRule="auto"/>
        <w:jc w:val="center"/>
        <w:rPr>
          <w:rFonts w:ascii="Arial" w:hAnsi="Arial"/>
          <w:b/>
          <w:sz w:val="18"/>
          <w:szCs w:val="18"/>
        </w:rPr>
      </w:pPr>
      <w:r w:rsidRPr="00666BDA">
        <w:rPr>
          <w:rFonts w:ascii="Arial" w:hAnsi="Arial" w:cs="Arial"/>
          <w:b/>
          <w:sz w:val="18"/>
          <w:szCs w:val="18"/>
        </w:rPr>
        <w:t xml:space="preserve">ANEXO </w:t>
      </w:r>
      <w:r w:rsidR="00610996">
        <w:rPr>
          <w:rFonts w:ascii="Arial" w:hAnsi="Arial" w:cs="Arial"/>
          <w:b/>
          <w:sz w:val="18"/>
          <w:szCs w:val="18"/>
        </w:rPr>
        <w:t>“</w:t>
      </w:r>
      <w:r w:rsidR="00DF3B9C" w:rsidRPr="00666BDA">
        <w:rPr>
          <w:rFonts w:ascii="Arial" w:hAnsi="Arial" w:cs="Arial"/>
          <w:b/>
          <w:sz w:val="18"/>
          <w:szCs w:val="18"/>
        </w:rPr>
        <w:t>A</w:t>
      </w:r>
      <w:r w:rsidR="00DF3B9C">
        <w:rPr>
          <w:rFonts w:ascii="Arial" w:hAnsi="Arial" w:cs="Arial"/>
          <w:b/>
          <w:sz w:val="18"/>
          <w:szCs w:val="18"/>
        </w:rPr>
        <w:t>”</w:t>
      </w:r>
      <w:r w:rsidR="00DF3B9C" w:rsidRPr="00666BDA">
        <w:rPr>
          <w:rFonts w:ascii="Arial" w:hAnsi="Arial" w:cs="Arial"/>
          <w:b/>
          <w:sz w:val="18"/>
          <w:szCs w:val="18"/>
        </w:rPr>
        <w:t xml:space="preserve"> </w:t>
      </w:r>
      <w:r w:rsidR="001A2697" w:rsidRPr="001A2697">
        <w:rPr>
          <w:rFonts w:ascii="Arial" w:hAnsi="Arial" w:cs="Arial"/>
          <w:b/>
          <w:sz w:val="18"/>
          <w:szCs w:val="18"/>
        </w:rPr>
        <w:t xml:space="preserve">LA </w:t>
      </w:r>
      <w:proofErr w:type="gramStart"/>
      <w:r w:rsidR="001A2697" w:rsidRPr="001A2697">
        <w:rPr>
          <w:rFonts w:ascii="Arial" w:hAnsi="Arial" w:cs="Arial"/>
          <w:b/>
          <w:sz w:val="18"/>
          <w:szCs w:val="18"/>
        </w:rPr>
        <w:t>ORDEN  -</w:t>
      </w:r>
      <w:proofErr w:type="gramEnd"/>
      <w:r w:rsidR="001A2697" w:rsidRPr="001A2697">
        <w:rPr>
          <w:rFonts w:ascii="Arial" w:hAnsi="Arial" w:cs="Arial"/>
          <w:b/>
          <w:sz w:val="18"/>
          <w:szCs w:val="18"/>
        </w:rPr>
        <w:t xml:space="preserve"> </w:t>
      </w:r>
      <w:r w:rsidR="007B0EC2">
        <w:rPr>
          <w:rFonts w:ascii="Arial" w:hAnsi="Arial" w:cs="Arial"/>
          <w:b/>
          <w:sz w:val="18"/>
          <w:szCs w:val="18"/>
        </w:rPr>
        <w:t>47002754</w:t>
      </w:r>
      <w:r w:rsidR="001A2697" w:rsidRPr="001A2697">
        <w:rPr>
          <w:rFonts w:ascii="Arial" w:hAnsi="Arial" w:cs="Arial"/>
          <w:b/>
          <w:sz w:val="18"/>
          <w:szCs w:val="18"/>
        </w:rPr>
        <w:t xml:space="preserve">-  </w:t>
      </w:r>
      <w:r w:rsidR="007B0EC2" w:rsidRPr="007B0EC2">
        <w:rPr>
          <w:rFonts w:ascii="Arial" w:hAnsi="Arial" w:cs="Arial"/>
          <w:b/>
          <w:sz w:val="18"/>
          <w:szCs w:val="18"/>
        </w:rPr>
        <w:t>10000971</w:t>
      </w:r>
      <w:r w:rsidR="007B0EC2">
        <w:rPr>
          <w:rFonts w:ascii="Arial" w:hAnsi="Arial" w:cs="Arial"/>
          <w:b/>
          <w:sz w:val="18"/>
          <w:szCs w:val="18"/>
        </w:rPr>
        <w:t xml:space="preserve"> </w:t>
      </w:r>
      <w:r w:rsidR="007B0EC2" w:rsidRPr="007B0EC2">
        <w:rPr>
          <w:rFonts w:ascii="Arial" w:hAnsi="Arial" w:cs="Arial"/>
          <w:b/>
          <w:sz w:val="18"/>
          <w:szCs w:val="18"/>
        </w:rPr>
        <w:t>SYSO EMPRESARIAL S.A.S.</w:t>
      </w:r>
    </w:p>
    <w:p w14:paraId="208F9B34" w14:textId="77777777" w:rsidR="00666BDA" w:rsidRDefault="00666BDA" w:rsidP="00012B6F">
      <w:pPr>
        <w:pStyle w:val="Textoindependiente2"/>
        <w:rPr>
          <w:rFonts w:ascii="Arial" w:hAnsi="Arial"/>
          <w:b/>
          <w:sz w:val="18"/>
          <w:szCs w:val="18"/>
          <w:u w:val="none"/>
        </w:rPr>
      </w:pPr>
    </w:p>
    <w:p w14:paraId="4041CF64" w14:textId="77777777" w:rsidR="00012B6F" w:rsidRPr="00666BDA" w:rsidRDefault="00012B6F" w:rsidP="00012B6F">
      <w:pPr>
        <w:pStyle w:val="Textoindependiente2"/>
        <w:rPr>
          <w:rFonts w:ascii="Arial" w:hAnsi="Arial"/>
          <w:b/>
          <w:sz w:val="18"/>
          <w:szCs w:val="18"/>
          <w:u w:val="none"/>
        </w:rPr>
      </w:pPr>
      <w:proofErr w:type="gramStart"/>
      <w:r w:rsidRPr="00666BDA">
        <w:rPr>
          <w:rFonts w:ascii="Arial" w:hAnsi="Arial"/>
          <w:b/>
          <w:sz w:val="18"/>
          <w:szCs w:val="18"/>
          <w:u w:val="none"/>
        </w:rPr>
        <w:t xml:space="preserve">SEGUROS </w:t>
      </w:r>
      <w:r w:rsidR="00666BDA">
        <w:rPr>
          <w:rFonts w:ascii="Arial" w:hAnsi="Arial"/>
          <w:b/>
          <w:sz w:val="18"/>
          <w:szCs w:val="18"/>
          <w:u w:val="none"/>
        </w:rPr>
        <w:t>A CONSTITUIR</w:t>
      </w:r>
      <w:proofErr w:type="gramEnd"/>
      <w:r w:rsidRPr="00666BDA">
        <w:rPr>
          <w:rFonts w:ascii="Arial" w:hAnsi="Arial"/>
          <w:b/>
          <w:sz w:val="18"/>
          <w:szCs w:val="18"/>
          <w:u w:val="none"/>
        </w:rPr>
        <w:t xml:space="preserve"> DE ACUERDO AL SISTEMA DE ADMINISTRACIÓN DEL RIESGO INTERNO DE LA </w:t>
      </w:r>
      <w:r w:rsidR="00C36177">
        <w:rPr>
          <w:rFonts w:ascii="Arial" w:hAnsi="Arial"/>
          <w:b/>
          <w:sz w:val="18"/>
          <w:szCs w:val="18"/>
          <w:u w:val="none"/>
        </w:rPr>
        <w:t xml:space="preserve">CONTRATACIÓN </w:t>
      </w:r>
      <w:r w:rsidRPr="00666BDA">
        <w:rPr>
          <w:rFonts w:ascii="Arial" w:hAnsi="Arial"/>
          <w:b/>
          <w:sz w:val="18"/>
          <w:szCs w:val="18"/>
          <w:u w:val="none"/>
        </w:rPr>
        <w:t>(SARIC):</w:t>
      </w:r>
    </w:p>
    <w:p w14:paraId="37BDFD54" w14:textId="77777777" w:rsidR="00012B6F" w:rsidRPr="00666BDA" w:rsidRDefault="00012B6F" w:rsidP="00012B6F">
      <w:pPr>
        <w:pStyle w:val="Textoindependiente2"/>
        <w:rPr>
          <w:rFonts w:ascii="Arial" w:hAnsi="Arial"/>
          <w:b/>
          <w:sz w:val="18"/>
          <w:szCs w:val="18"/>
          <w:u w:val="none"/>
        </w:rPr>
      </w:pPr>
    </w:p>
    <w:p w14:paraId="0EAC5CBB" w14:textId="77B50F54"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Para garantizar el cumplimiento de las obligaciones que EL CONTRATISTA asume en virtud del contrato, que conoce y acepta que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w:t>
      </w:r>
      <w:r w:rsidR="0043415A">
        <w:rPr>
          <w:rFonts w:ascii="Arial" w:hAnsi="Arial"/>
          <w:sz w:val="18"/>
          <w:szCs w:val="18"/>
          <w:u w:val="none"/>
        </w:rPr>
        <w:t>G</w:t>
      </w:r>
      <w:r w:rsidR="00491C41" w:rsidRPr="00666BDA">
        <w:rPr>
          <w:rFonts w:ascii="Arial" w:hAnsi="Arial"/>
          <w:sz w:val="18"/>
          <w:szCs w:val="18"/>
          <w:u w:val="none"/>
        </w:rPr>
        <w:t>MA</w:t>
      </w:r>
      <w:r w:rsidRPr="00666BDA">
        <w:rPr>
          <w:rFonts w:ascii="Arial" w:hAnsi="Arial"/>
          <w:sz w:val="18"/>
          <w:szCs w:val="18"/>
          <w:u w:val="none"/>
        </w:rPr>
        <w:t xml:space="preserve"> Y FLUVIAL “COTECMAR” es el titular del riesgo a ser asegurado mediante el(los) seguro(s) al(los) que se refiere esta cláusula especialmente aquellos relacionados con el cumplimiento general de las obligaciones derivadas de la contratación, ejecución y desarrollo del contrato, por lo que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está legalmente facultado para determinar las condiciones de aseguramiento que deben cumplir los seguros por medio de las cuales será(n) transferido este(os) riesgo(s) a compañía de seguros. EL CONTRATISTA conoce y acepta que las condiciones de aseguramiento que satisfacen los lineamientos sobre aseguramiento y transferencia de riesgos de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son cumplidos por el SISTEMA DE ADMINISTRACIÓN DEL RIESGO INTERNO DE LA CONTRATACIÓN (SARIC), el cual consiste en un esquema de aseguramiento en donde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ostenta las calidades de tomador, asegurado y beneficiario; EL CONTRATISTA ostentará la calidad de garantizado. </w:t>
      </w:r>
    </w:p>
    <w:p w14:paraId="056E23EA" w14:textId="77777777" w:rsidR="00012B6F" w:rsidRPr="00666BDA" w:rsidRDefault="00012B6F" w:rsidP="00012B6F">
      <w:pPr>
        <w:pStyle w:val="Textoindependiente2"/>
        <w:rPr>
          <w:rFonts w:ascii="Arial" w:hAnsi="Arial"/>
          <w:sz w:val="18"/>
          <w:szCs w:val="18"/>
          <w:u w:val="none"/>
        </w:rPr>
      </w:pPr>
    </w:p>
    <w:p w14:paraId="6D648167"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Las pólizas del contrato y/</w:t>
      </w:r>
      <w:r w:rsidR="00793DB0">
        <w:rPr>
          <w:rFonts w:ascii="Arial" w:hAnsi="Arial"/>
          <w:sz w:val="18"/>
          <w:szCs w:val="18"/>
          <w:u w:val="none"/>
        </w:rPr>
        <w:t>u</w:t>
      </w:r>
      <w:r w:rsidRPr="00666BDA">
        <w:rPr>
          <w:rFonts w:ascii="Arial" w:hAnsi="Arial"/>
          <w:sz w:val="18"/>
          <w:szCs w:val="18"/>
          <w:u w:val="none"/>
        </w:rPr>
        <w:t xml:space="preserve">  orden de compra deberán ser emitidas por una compañía de seguros legalmente establecida en Colombia y sujeta a inspección y vigilancia de la Superintendencia Financiera y  deberán reunir las condiciones exigidas y previamente aprobadas por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en cuanto al emisor, clausulados, condiciones generales, particulares, objeto, valor asegurado, alcance, vigencias, coberturas, y exclusiones de los distintos amparos. </w:t>
      </w:r>
    </w:p>
    <w:p w14:paraId="43C52B81" w14:textId="77777777" w:rsidR="00012B6F" w:rsidRPr="00666BDA" w:rsidRDefault="00012B6F" w:rsidP="00012B6F">
      <w:pPr>
        <w:pStyle w:val="Textoindependiente2"/>
        <w:rPr>
          <w:rFonts w:ascii="Arial" w:hAnsi="Arial"/>
          <w:sz w:val="18"/>
          <w:szCs w:val="18"/>
          <w:u w:val="none"/>
        </w:rPr>
      </w:pPr>
    </w:p>
    <w:p w14:paraId="7E22BAAB"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Las condiciones de las pólizas de seguros anteriormente mencionadas, se encuentran reunidas en el SISTEMA DE ADMINISTRACIÓN DEL RIESGO INTERNO DE LA CONTRATACIÓN (SARIC) de la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el cual ha sido tomado y negociado por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con el respaldo de Aseguradoras de primera línea, que gozan de buena solvencia financiera. </w:t>
      </w:r>
    </w:p>
    <w:p w14:paraId="156024EA" w14:textId="77777777" w:rsidR="00012B6F" w:rsidRPr="00666BDA" w:rsidRDefault="00012B6F" w:rsidP="00012B6F">
      <w:pPr>
        <w:pStyle w:val="Textoindependiente2"/>
        <w:rPr>
          <w:rFonts w:ascii="Arial" w:hAnsi="Arial"/>
          <w:sz w:val="18"/>
          <w:szCs w:val="18"/>
          <w:u w:val="none"/>
        </w:rPr>
      </w:pPr>
    </w:p>
    <w:p w14:paraId="2474E2FA"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El contratista / proveedor podrá asegurar el cumplimiento de sus obligaciones, mediante la consecución de los certificados de seguros aplicables al SISTEMA DE ADMINISTRACIÓN DEL RIESGO INTERNO DE LA CONTRATACIÓN (SARIC) de la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en el caso de que tales seguros consistan en Pólizas de Cumplimiento y Pólizas de Responsabilidad Civil Extracontractual.</w:t>
      </w:r>
    </w:p>
    <w:p w14:paraId="33344C9D" w14:textId="77777777" w:rsidR="00012B6F" w:rsidRPr="00666BDA" w:rsidRDefault="00012B6F" w:rsidP="00012B6F">
      <w:pPr>
        <w:pStyle w:val="Textoindependiente2"/>
        <w:rPr>
          <w:rFonts w:ascii="Arial" w:hAnsi="Arial"/>
          <w:sz w:val="18"/>
          <w:szCs w:val="18"/>
          <w:u w:val="none"/>
        </w:rPr>
      </w:pPr>
    </w:p>
    <w:p w14:paraId="786BFAEC"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Para la expedición del certificado de seguros, la aseguradora solicitará información adicional que el proveedor/contratista deberá suministrar.  Para facilitar el proceso, el oferente </w:t>
      </w:r>
      <w:r w:rsidR="00266B21">
        <w:rPr>
          <w:rFonts w:ascii="Arial" w:hAnsi="Arial"/>
          <w:sz w:val="18"/>
          <w:szCs w:val="18"/>
          <w:u w:val="none"/>
        </w:rPr>
        <w:t xml:space="preserve">podrá </w:t>
      </w:r>
      <w:r w:rsidRPr="00666BDA">
        <w:rPr>
          <w:rFonts w:ascii="Arial" w:hAnsi="Arial"/>
          <w:sz w:val="18"/>
          <w:szCs w:val="18"/>
          <w:u w:val="none"/>
        </w:rPr>
        <w:t xml:space="preserve">contactar al Área designada por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para el manejo del SARIC:</w:t>
      </w:r>
    </w:p>
    <w:p w14:paraId="61863268" w14:textId="77777777" w:rsidR="00012B6F" w:rsidRPr="00666BDA" w:rsidRDefault="00012B6F" w:rsidP="00012B6F">
      <w:pPr>
        <w:pStyle w:val="Textoindependiente2"/>
        <w:rPr>
          <w:rFonts w:ascii="Arial" w:hAnsi="Arial"/>
          <w:sz w:val="18"/>
          <w:szCs w:val="18"/>
          <w:u w:val="none"/>
        </w:rPr>
      </w:pPr>
    </w:p>
    <w:p w14:paraId="7448B797" w14:textId="77777777" w:rsidR="00012B6F" w:rsidRDefault="00666BDA" w:rsidP="00012B6F">
      <w:pPr>
        <w:pStyle w:val="Textoindependiente2"/>
        <w:numPr>
          <w:ilvl w:val="0"/>
          <w:numId w:val="1"/>
        </w:numPr>
        <w:rPr>
          <w:rFonts w:ascii="Arial" w:hAnsi="Arial"/>
          <w:sz w:val="18"/>
          <w:szCs w:val="18"/>
          <w:u w:val="none"/>
        </w:rPr>
      </w:pPr>
      <w:r w:rsidRPr="00666BDA">
        <w:rPr>
          <w:rFonts w:ascii="Arial" w:hAnsi="Arial"/>
          <w:b/>
          <w:sz w:val="18"/>
          <w:szCs w:val="18"/>
          <w:u w:val="none"/>
        </w:rPr>
        <w:t>DATOS DE CONTACTO PARA LA EXPEDICIÓN DE LAS PÓLIZAS</w:t>
      </w:r>
      <w:r w:rsidRPr="00666BDA">
        <w:rPr>
          <w:rFonts w:ascii="Arial" w:hAnsi="Arial"/>
          <w:sz w:val="18"/>
          <w:szCs w:val="18"/>
          <w:u w:val="none"/>
        </w:rPr>
        <w:t xml:space="preserve">:  </w:t>
      </w:r>
    </w:p>
    <w:p w14:paraId="24B806B5" w14:textId="77777777" w:rsidR="000713E7" w:rsidRPr="00666BDA" w:rsidRDefault="000713E7" w:rsidP="00661760">
      <w:pPr>
        <w:pStyle w:val="Textoindependiente2"/>
        <w:ind w:left="360"/>
        <w:rPr>
          <w:rFonts w:ascii="Arial" w:hAnsi="Arial"/>
          <w:sz w:val="18"/>
          <w:szCs w:val="18"/>
          <w:u w:val="none"/>
        </w:rPr>
      </w:pPr>
    </w:p>
    <w:p w14:paraId="42E60221" w14:textId="77777777" w:rsidR="00012B6F" w:rsidRPr="00666BDA" w:rsidRDefault="000524EC" w:rsidP="00012B6F">
      <w:pPr>
        <w:pStyle w:val="Textoindependiente2"/>
        <w:rPr>
          <w:rFonts w:ascii="Arial" w:hAnsi="Arial"/>
          <w:sz w:val="18"/>
          <w:szCs w:val="18"/>
          <w:u w:val="none"/>
        </w:rPr>
      </w:pPr>
      <w:r w:rsidRPr="000524EC">
        <w:rPr>
          <w:rFonts w:ascii="Arial" w:hAnsi="Arial"/>
          <w:b/>
          <w:sz w:val="18"/>
          <w:szCs w:val="18"/>
          <w:u w:val="none"/>
        </w:rPr>
        <w:t xml:space="preserve">Veronica Alvear Castro </w:t>
      </w:r>
      <w:r w:rsidR="00012B6F" w:rsidRPr="00666BDA">
        <w:rPr>
          <w:rFonts w:ascii="Arial" w:hAnsi="Arial"/>
          <w:sz w:val="18"/>
          <w:szCs w:val="18"/>
          <w:u w:val="none"/>
        </w:rPr>
        <w:t xml:space="preserve">| Ejecutiva de Cuenta| </w:t>
      </w:r>
      <w:proofErr w:type="spellStart"/>
      <w:r w:rsidR="00012B6F" w:rsidRPr="00666BDA">
        <w:rPr>
          <w:rFonts w:ascii="Arial" w:hAnsi="Arial"/>
          <w:sz w:val="18"/>
          <w:szCs w:val="18"/>
          <w:u w:val="none"/>
        </w:rPr>
        <w:t>Aon</w:t>
      </w:r>
      <w:proofErr w:type="spellEnd"/>
      <w:r w:rsidR="00012B6F" w:rsidRPr="00666BDA">
        <w:rPr>
          <w:rFonts w:ascii="Arial" w:hAnsi="Arial"/>
          <w:sz w:val="18"/>
          <w:szCs w:val="18"/>
          <w:u w:val="none"/>
        </w:rPr>
        <w:t xml:space="preserve"> </w:t>
      </w:r>
      <w:proofErr w:type="spellStart"/>
      <w:r w:rsidR="00012B6F" w:rsidRPr="00666BDA">
        <w:rPr>
          <w:rFonts w:ascii="Arial" w:hAnsi="Arial"/>
          <w:sz w:val="18"/>
          <w:szCs w:val="18"/>
          <w:u w:val="none"/>
        </w:rPr>
        <w:t>Risk</w:t>
      </w:r>
      <w:proofErr w:type="spellEnd"/>
      <w:r w:rsidR="00012B6F" w:rsidRPr="00666BDA">
        <w:rPr>
          <w:rFonts w:ascii="Arial" w:hAnsi="Arial"/>
          <w:sz w:val="18"/>
          <w:szCs w:val="18"/>
          <w:u w:val="none"/>
        </w:rPr>
        <w:t xml:space="preserve"> Colombia</w:t>
      </w:r>
    </w:p>
    <w:p w14:paraId="0CEC848F"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Calle del Arsenal No 8B -</w:t>
      </w:r>
      <w:proofErr w:type="gramStart"/>
      <w:r w:rsidRPr="00666BDA">
        <w:rPr>
          <w:rFonts w:ascii="Arial" w:hAnsi="Arial"/>
          <w:sz w:val="18"/>
          <w:szCs w:val="18"/>
          <w:u w:val="none"/>
        </w:rPr>
        <w:t>195  |</w:t>
      </w:r>
      <w:proofErr w:type="gramEnd"/>
      <w:r w:rsidRPr="00666BDA">
        <w:rPr>
          <w:rFonts w:ascii="Arial" w:hAnsi="Arial"/>
          <w:sz w:val="18"/>
          <w:szCs w:val="18"/>
          <w:u w:val="none"/>
        </w:rPr>
        <w:t xml:space="preserve"> Edif. Royal | </w:t>
      </w:r>
      <w:proofErr w:type="spellStart"/>
      <w:r w:rsidRPr="00666BDA">
        <w:rPr>
          <w:rFonts w:ascii="Arial" w:hAnsi="Arial"/>
          <w:sz w:val="18"/>
          <w:szCs w:val="18"/>
          <w:u w:val="none"/>
        </w:rPr>
        <w:t>Of</w:t>
      </w:r>
      <w:proofErr w:type="spellEnd"/>
      <w:r w:rsidRPr="00666BDA">
        <w:rPr>
          <w:rFonts w:ascii="Arial" w:hAnsi="Arial"/>
          <w:sz w:val="18"/>
          <w:szCs w:val="18"/>
          <w:u w:val="none"/>
        </w:rPr>
        <w:t>. 202|Cartagena, Colombia</w:t>
      </w:r>
    </w:p>
    <w:p w14:paraId="68A609E2" w14:textId="77777777" w:rsidR="00012B6F" w:rsidRPr="000131B5" w:rsidRDefault="00012B6F" w:rsidP="00012B6F">
      <w:pPr>
        <w:pStyle w:val="Textoindependiente2"/>
        <w:rPr>
          <w:rFonts w:ascii="Arial" w:hAnsi="Arial"/>
          <w:sz w:val="18"/>
          <w:szCs w:val="18"/>
          <w:u w:val="none"/>
          <w:lang w:val="es-CO"/>
        </w:rPr>
      </w:pPr>
      <w:r w:rsidRPr="000131B5">
        <w:rPr>
          <w:rFonts w:ascii="Arial" w:hAnsi="Arial"/>
          <w:sz w:val="18"/>
          <w:szCs w:val="18"/>
          <w:u w:val="none"/>
          <w:lang w:val="es-CO"/>
        </w:rPr>
        <w:t xml:space="preserve">t: (575) 6642311 - 6642314 </w:t>
      </w:r>
      <w:proofErr w:type="spellStart"/>
      <w:r w:rsidRPr="000131B5">
        <w:rPr>
          <w:rFonts w:ascii="Arial" w:hAnsi="Arial"/>
          <w:sz w:val="18"/>
          <w:szCs w:val="18"/>
          <w:u w:val="none"/>
          <w:lang w:val="es-CO"/>
        </w:rPr>
        <w:t>cel</w:t>
      </w:r>
      <w:proofErr w:type="spellEnd"/>
      <w:r w:rsidRPr="000131B5">
        <w:rPr>
          <w:rFonts w:ascii="Arial" w:hAnsi="Arial"/>
          <w:sz w:val="18"/>
          <w:szCs w:val="18"/>
          <w:u w:val="none"/>
          <w:lang w:val="es-CO"/>
        </w:rPr>
        <w:t xml:space="preserve">: </w:t>
      </w:r>
      <w:r w:rsidR="000524EC" w:rsidRPr="000131B5">
        <w:rPr>
          <w:rFonts w:ascii="Arial" w:hAnsi="Arial"/>
          <w:sz w:val="18"/>
          <w:szCs w:val="18"/>
          <w:u w:val="none"/>
          <w:lang w:val="es-CO"/>
        </w:rPr>
        <w:t>3005493750</w:t>
      </w:r>
    </w:p>
    <w:p w14:paraId="44D61C30" w14:textId="77777777" w:rsidR="00012B6F" w:rsidRPr="000131B5" w:rsidRDefault="00B77D29" w:rsidP="00012B6F">
      <w:pPr>
        <w:pStyle w:val="Textoindependiente2"/>
        <w:rPr>
          <w:rFonts w:ascii="Arial" w:hAnsi="Arial"/>
          <w:sz w:val="18"/>
          <w:szCs w:val="18"/>
          <w:u w:val="none"/>
          <w:lang w:val="es-CO"/>
        </w:rPr>
      </w:pPr>
      <w:proofErr w:type="gramStart"/>
      <w:r w:rsidRPr="000131B5">
        <w:rPr>
          <w:rFonts w:ascii="Arial" w:hAnsi="Arial"/>
          <w:sz w:val="18"/>
          <w:szCs w:val="18"/>
          <w:u w:val="none"/>
          <w:lang w:val="es-CO"/>
        </w:rPr>
        <w:t xml:space="preserve">veronica.alvear@aon.com  </w:t>
      </w:r>
      <w:r w:rsidR="00012B6F" w:rsidRPr="000131B5">
        <w:rPr>
          <w:rFonts w:ascii="Arial" w:hAnsi="Arial"/>
          <w:sz w:val="18"/>
          <w:szCs w:val="18"/>
          <w:u w:val="none"/>
          <w:lang w:val="es-CO"/>
        </w:rPr>
        <w:t>|</w:t>
      </w:r>
      <w:proofErr w:type="gramEnd"/>
      <w:r w:rsidR="00012B6F" w:rsidRPr="000131B5">
        <w:rPr>
          <w:rFonts w:ascii="Arial" w:hAnsi="Arial"/>
          <w:sz w:val="18"/>
          <w:szCs w:val="18"/>
          <w:u w:val="none"/>
          <w:lang w:val="es-CO"/>
        </w:rPr>
        <w:t xml:space="preserve">  www.aon.com/colombia </w:t>
      </w:r>
    </w:p>
    <w:p w14:paraId="6504254B" w14:textId="77777777" w:rsidR="00012B6F" w:rsidRPr="000131B5" w:rsidRDefault="00012B6F" w:rsidP="00012B6F">
      <w:pPr>
        <w:pStyle w:val="Textoindependiente2"/>
        <w:rPr>
          <w:rFonts w:ascii="Arial" w:hAnsi="Arial"/>
          <w:sz w:val="18"/>
          <w:szCs w:val="18"/>
          <w:u w:val="none"/>
          <w:lang w:val="es-CO"/>
        </w:rPr>
      </w:pPr>
    </w:p>
    <w:p w14:paraId="6B178F80" w14:textId="77777777" w:rsidR="00012B6F" w:rsidRPr="00666BDA" w:rsidRDefault="00012B6F" w:rsidP="00012B6F">
      <w:pPr>
        <w:pStyle w:val="Textoindependiente2"/>
        <w:rPr>
          <w:rFonts w:ascii="Arial" w:hAnsi="Arial"/>
          <w:sz w:val="18"/>
          <w:szCs w:val="18"/>
          <w:u w:val="none"/>
        </w:rPr>
      </w:pPr>
      <w:r w:rsidRPr="00666BDA">
        <w:rPr>
          <w:rFonts w:ascii="Arial" w:hAnsi="Arial"/>
          <w:b/>
          <w:sz w:val="18"/>
          <w:szCs w:val="18"/>
          <w:u w:val="none"/>
        </w:rPr>
        <w:t xml:space="preserve">Luis Rodrigo Mendoza </w:t>
      </w:r>
      <w:proofErr w:type="spellStart"/>
      <w:r w:rsidRPr="00666BDA">
        <w:rPr>
          <w:rFonts w:ascii="Arial" w:hAnsi="Arial"/>
          <w:b/>
          <w:sz w:val="18"/>
          <w:szCs w:val="18"/>
          <w:u w:val="none"/>
        </w:rPr>
        <w:t>Estarita</w:t>
      </w:r>
      <w:proofErr w:type="spellEnd"/>
      <w:r w:rsidRPr="00666BDA">
        <w:rPr>
          <w:rFonts w:ascii="Arial" w:hAnsi="Arial"/>
          <w:sz w:val="18"/>
          <w:szCs w:val="18"/>
          <w:u w:val="none"/>
        </w:rPr>
        <w:t xml:space="preserve"> | </w:t>
      </w:r>
      <w:proofErr w:type="gramStart"/>
      <w:r w:rsidRPr="00666BDA">
        <w:rPr>
          <w:rFonts w:ascii="Arial" w:hAnsi="Arial"/>
          <w:sz w:val="18"/>
          <w:szCs w:val="18"/>
          <w:u w:val="none"/>
        </w:rPr>
        <w:t>Director Regional</w:t>
      </w:r>
      <w:proofErr w:type="gramEnd"/>
      <w:r w:rsidRPr="00666BDA">
        <w:rPr>
          <w:rFonts w:ascii="Arial" w:hAnsi="Arial"/>
          <w:sz w:val="18"/>
          <w:szCs w:val="18"/>
          <w:u w:val="none"/>
        </w:rPr>
        <w:t xml:space="preserve"> Costa | </w:t>
      </w:r>
      <w:proofErr w:type="spellStart"/>
      <w:r w:rsidRPr="00666BDA">
        <w:rPr>
          <w:rFonts w:ascii="Arial" w:hAnsi="Arial"/>
          <w:sz w:val="18"/>
          <w:szCs w:val="18"/>
          <w:u w:val="none"/>
        </w:rPr>
        <w:t>Aon</w:t>
      </w:r>
      <w:proofErr w:type="spellEnd"/>
      <w:r w:rsidRPr="00666BDA">
        <w:rPr>
          <w:rFonts w:ascii="Arial" w:hAnsi="Arial"/>
          <w:sz w:val="18"/>
          <w:szCs w:val="18"/>
          <w:u w:val="none"/>
        </w:rPr>
        <w:t xml:space="preserve"> </w:t>
      </w:r>
      <w:proofErr w:type="spellStart"/>
      <w:r w:rsidRPr="00666BDA">
        <w:rPr>
          <w:rFonts w:ascii="Arial" w:hAnsi="Arial"/>
          <w:sz w:val="18"/>
          <w:szCs w:val="18"/>
          <w:u w:val="none"/>
        </w:rPr>
        <w:t>Risk</w:t>
      </w:r>
      <w:proofErr w:type="spellEnd"/>
      <w:r w:rsidRPr="00666BDA">
        <w:rPr>
          <w:rFonts w:ascii="Arial" w:hAnsi="Arial"/>
          <w:sz w:val="18"/>
          <w:szCs w:val="18"/>
          <w:u w:val="none"/>
        </w:rPr>
        <w:t xml:space="preserve"> Colombia</w:t>
      </w:r>
    </w:p>
    <w:p w14:paraId="01E918DD"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Centro calle </w:t>
      </w:r>
      <w:proofErr w:type="gramStart"/>
      <w:r w:rsidRPr="00666BDA">
        <w:rPr>
          <w:rFonts w:ascii="Arial" w:hAnsi="Arial"/>
          <w:sz w:val="18"/>
          <w:szCs w:val="18"/>
          <w:u w:val="none"/>
        </w:rPr>
        <w:t>del  Arsenal</w:t>
      </w:r>
      <w:proofErr w:type="gramEnd"/>
      <w:r w:rsidRPr="00666BDA">
        <w:rPr>
          <w:rFonts w:ascii="Arial" w:hAnsi="Arial"/>
          <w:sz w:val="18"/>
          <w:szCs w:val="18"/>
          <w:u w:val="none"/>
        </w:rPr>
        <w:t xml:space="preserve"> No. 8B-195| Ed. royal </w:t>
      </w:r>
      <w:proofErr w:type="spellStart"/>
      <w:r w:rsidRPr="00666BDA">
        <w:rPr>
          <w:rFonts w:ascii="Arial" w:hAnsi="Arial"/>
          <w:sz w:val="18"/>
          <w:szCs w:val="18"/>
          <w:u w:val="none"/>
        </w:rPr>
        <w:t>Of</w:t>
      </w:r>
      <w:proofErr w:type="spellEnd"/>
      <w:r w:rsidRPr="00666BDA">
        <w:rPr>
          <w:rFonts w:ascii="Arial" w:hAnsi="Arial"/>
          <w:sz w:val="18"/>
          <w:szCs w:val="18"/>
          <w:u w:val="none"/>
        </w:rPr>
        <w:t>. 202</w:t>
      </w:r>
    </w:p>
    <w:p w14:paraId="666B9765"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Cartagena, Colombia t: (575) 6642311-6642314| Cel: 313-8280655</w:t>
      </w:r>
    </w:p>
    <w:p w14:paraId="489BF7FA"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Calle 77B No.59-61 Centro Empresarial las Américas II </w:t>
      </w:r>
      <w:proofErr w:type="spellStart"/>
      <w:r w:rsidRPr="00666BDA">
        <w:rPr>
          <w:rFonts w:ascii="Arial" w:hAnsi="Arial"/>
          <w:sz w:val="18"/>
          <w:szCs w:val="18"/>
          <w:u w:val="none"/>
        </w:rPr>
        <w:t>Of</w:t>
      </w:r>
      <w:proofErr w:type="spellEnd"/>
      <w:r w:rsidRPr="00666BDA">
        <w:rPr>
          <w:rFonts w:ascii="Arial" w:hAnsi="Arial"/>
          <w:sz w:val="18"/>
          <w:szCs w:val="18"/>
          <w:u w:val="none"/>
        </w:rPr>
        <w:t xml:space="preserve"> 312</w:t>
      </w:r>
    </w:p>
    <w:p w14:paraId="22850D16"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Barranquilla, Colombia      </w:t>
      </w:r>
    </w:p>
    <w:p w14:paraId="6553C19B" w14:textId="77777777" w:rsidR="00012B6F" w:rsidRDefault="00012B6F" w:rsidP="00012B6F">
      <w:pPr>
        <w:pStyle w:val="Textoindependiente2"/>
        <w:rPr>
          <w:rStyle w:val="Hipervnculo"/>
          <w:sz w:val="18"/>
          <w:szCs w:val="18"/>
        </w:rPr>
      </w:pPr>
      <w:r w:rsidRPr="00666BDA">
        <w:rPr>
          <w:rFonts w:ascii="Arial" w:hAnsi="Arial"/>
          <w:sz w:val="18"/>
          <w:szCs w:val="18"/>
          <w:u w:val="none"/>
        </w:rPr>
        <w:t xml:space="preserve">Luis.mendoza@aon.com | </w:t>
      </w:r>
      <w:hyperlink r:id="rId7" w:history="1">
        <w:r w:rsidRPr="00666BDA">
          <w:rPr>
            <w:rStyle w:val="Hipervnculo"/>
            <w:sz w:val="18"/>
            <w:szCs w:val="18"/>
          </w:rPr>
          <w:t>www.aon.com/colombia</w:t>
        </w:r>
      </w:hyperlink>
    </w:p>
    <w:p w14:paraId="5937557D" w14:textId="77777777" w:rsidR="00EA23C0" w:rsidRPr="00666BDA" w:rsidRDefault="00EA23C0" w:rsidP="00012B6F">
      <w:pPr>
        <w:pStyle w:val="Textoindependiente2"/>
        <w:rPr>
          <w:rFonts w:ascii="Arial" w:hAnsi="Arial"/>
          <w:sz w:val="18"/>
          <w:szCs w:val="18"/>
          <w:u w:val="none"/>
        </w:rPr>
      </w:pPr>
    </w:p>
    <w:p w14:paraId="3AD771C1" w14:textId="77777777" w:rsidR="00666BDA" w:rsidRDefault="00666BDA" w:rsidP="00012B6F">
      <w:pPr>
        <w:pStyle w:val="Textoindependiente2"/>
        <w:rPr>
          <w:rFonts w:ascii="Arial" w:hAnsi="Arial"/>
          <w:b/>
          <w:sz w:val="18"/>
          <w:szCs w:val="18"/>
          <w:u w:val="none"/>
        </w:rPr>
      </w:pPr>
    </w:p>
    <w:p w14:paraId="7633CEAE" w14:textId="77777777" w:rsidR="00012B6F" w:rsidRPr="00666BDA" w:rsidRDefault="00012B6F" w:rsidP="00666BDA">
      <w:pPr>
        <w:pStyle w:val="Textoindependiente2"/>
        <w:numPr>
          <w:ilvl w:val="0"/>
          <w:numId w:val="1"/>
        </w:numPr>
        <w:rPr>
          <w:rFonts w:ascii="Arial" w:hAnsi="Arial"/>
          <w:sz w:val="18"/>
          <w:szCs w:val="18"/>
          <w:u w:val="none"/>
        </w:rPr>
      </w:pPr>
      <w:r w:rsidRPr="00666BDA">
        <w:rPr>
          <w:rFonts w:ascii="Arial" w:hAnsi="Arial"/>
          <w:b/>
          <w:sz w:val="18"/>
          <w:szCs w:val="18"/>
          <w:u w:val="none"/>
        </w:rPr>
        <w:t>LOS CERTIFICADOS DE SEGUROS</w:t>
      </w:r>
      <w:r w:rsidR="00666BDA" w:rsidRPr="00666BDA">
        <w:rPr>
          <w:rFonts w:ascii="Arial" w:hAnsi="Arial"/>
          <w:b/>
          <w:sz w:val="18"/>
          <w:szCs w:val="18"/>
          <w:u w:val="none"/>
        </w:rPr>
        <w:t xml:space="preserve"> DEBERÁN CONSTAR DE LO SIGUIENTE</w:t>
      </w:r>
      <w:r w:rsidRPr="00666BDA">
        <w:rPr>
          <w:rFonts w:ascii="Arial" w:hAnsi="Arial"/>
          <w:sz w:val="18"/>
          <w:szCs w:val="18"/>
          <w:u w:val="none"/>
        </w:rPr>
        <w:t>:</w:t>
      </w:r>
    </w:p>
    <w:p w14:paraId="3C8CD3AF" w14:textId="77777777" w:rsidR="00666BDA" w:rsidRPr="00666BDA" w:rsidRDefault="00666BDA" w:rsidP="00012B6F">
      <w:pPr>
        <w:pStyle w:val="Textoindependiente2"/>
        <w:rPr>
          <w:rFonts w:ascii="Arial" w:hAnsi="Arial"/>
          <w:sz w:val="18"/>
          <w:szCs w:val="18"/>
          <w:u w:val="none"/>
        </w:rPr>
      </w:pPr>
    </w:p>
    <w:p w14:paraId="01A1BEC3" w14:textId="77777777" w:rsidR="00666BDA" w:rsidRDefault="00012B6F" w:rsidP="00012B6F">
      <w:pPr>
        <w:pStyle w:val="Textoindependiente2"/>
        <w:rPr>
          <w:rFonts w:ascii="Arial" w:hAnsi="Arial"/>
          <w:sz w:val="18"/>
          <w:szCs w:val="18"/>
          <w:u w:val="none"/>
        </w:rPr>
      </w:pPr>
      <w:r w:rsidRPr="00666BDA">
        <w:rPr>
          <w:rFonts w:ascii="Arial" w:hAnsi="Arial"/>
          <w:sz w:val="18"/>
          <w:szCs w:val="18"/>
          <w:u w:val="none"/>
        </w:rPr>
        <w:lastRenderedPageBreak/>
        <w:t xml:space="preserve">La póliza tendrá la siguiente estructura: Tomador: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Asegurado: Proveedor o contratista y </w:t>
      </w:r>
      <w:r w:rsidR="00491C41" w:rsidRPr="00666BDA">
        <w:rPr>
          <w:rFonts w:ascii="Arial" w:hAnsi="Arial"/>
          <w:sz w:val="18"/>
          <w:szCs w:val="18"/>
          <w:u w:val="none"/>
        </w:rPr>
        <w:t>CORPORACIÓN</w:t>
      </w:r>
      <w:r w:rsidRPr="00666BDA">
        <w:rPr>
          <w:rFonts w:ascii="Arial" w:hAnsi="Arial"/>
          <w:sz w:val="18"/>
          <w:szCs w:val="18"/>
          <w:u w:val="none"/>
        </w:rPr>
        <w:t xml:space="preserve"> DE CIENCIA Y </w:t>
      </w:r>
      <w:r w:rsidR="00491C41" w:rsidRPr="00666BDA">
        <w:rPr>
          <w:rFonts w:ascii="Arial" w:hAnsi="Arial"/>
          <w:sz w:val="18"/>
          <w:szCs w:val="18"/>
          <w:u w:val="none"/>
        </w:rPr>
        <w:t>TECNOLOGÍA</w:t>
      </w:r>
      <w:r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Pr="00666BDA">
        <w:rPr>
          <w:rFonts w:ascii="Arial" w:hAnsi="Arial"/>
          <w:sz w:val="18"/>
          <w:szCs w:val="18"/>
          <w:u w:val="none"/>
        </w:rPr>
        <w:t xml:space="preserve"> Y FLUVIAL “COTECMAR” Beneficiario: </w:t>
      </w:r>
      <w:r w:rsidR="00A8028F">
        <w:rPr>
          <w:rFonts w:ascii="Arial" w:hAnsi="Arial"/>
          <w:sz w:val="18"/>
          <w:szCs w:val="18"/>
          <w:u w:val="none"/>
        </w:rPr>
        <w:t xml:space="preserve">Póliza de Cumplimiento: COTECMAR; Póliza de RCE: </w:t>
      </w:r>
      <w:r w:rsidRPr="00666BDA">
        <w:rPr>
          <w:rFonts w:ascii="Arial" w:hAnsi="Arial"/>
          <w:sz w:val="18"/>
          <w:szCs w:val="18"/>
          <w:u w:val="none"/>
        </w:rPr>
        <w:t>Terceros afectados; la Vigencia deberá comprender el término de duración del contrato y/</w:t>
      </w:r>
      <w:r w:rsidR="00793FFA">
        <w:rPr>
          <w:rFonts w:ascii="Arial" w:hAnsi="Arial"/>
          <w:sz w:val="18"/>
          <w:szCs w:val="18"/>
          <w:u w:val="none"/>
        </w:rPr>
        <w:t>u</w:t>
      </w:r>
      <w:r w:rsidR="00793FFA" w:rsidRPr="00666BDA">
        <w:rPr>
          <w:rFonts w:ascii="Arial" w:hAnsi="Arial"/>
          <w:sz w:val="18"/>
          <w:szCs w:val="18"/>
          <w:u w:val="none"/>
        </w:rPr>
        <w:t xml:space="preserve"> orden</w:t>
      </w:r>
      <w:r w:rsidRPr="00666BDA">
        <w:rPr>
          <w:rFonts w:ascii="Arial" w:hAnsi="Arial"/>
          <w:sz w:val="18"/>
          <w:szCs w:val="18"/>
          <w:u w:val="none"/>
        </w:rPr>
        <w:t xml:space="preserve"> de compra</w:t>
      </w:r>
      <w:r w:rsidR="00666BDA">
        <w:rPr>
          <w:rFonts w:ascii="Arial" w:hAnsi="Arial"/>
          <w:sz w:val="18"/>
          <w:szCs w:val="18"/>
          <w:u w:val="none"/>
        </w:rPr>
        <w:t xml:space="preserve"> </w:t>
      </w:r>
      <w:r w:rsidRPr="00666BDA">
        <w:rPr>
          <w:rFonts w:ascii="Arial" w:hAnsi="Arial"/>
          <w:sz w:val="18"/>
          <w:szCs w:val="18"/>
          <w:u w:val="none"/>
        </w:rPr>
        <w:t>y sus prórrogas</w:t>
      </w:r>
      <w:r w:rsidR="00A568A4">
        <w:rPr>
          <w:rFonts w:ascii="Arial" w:hAnsi="Arial"/>
          <w:sz w:val="18"/>
          <w:szCs w:val="18"/>
          <w:u w:val="none"/>
        </w:rPr>
        <w:t>.</w:t>
      </w:r>
      <w:r w:rsidRPr="00666BDA">
        <w:rPr>
          <w:rFonts w:ascii="Arial" w:hAnsi="Arial"/>
          <w:sz w:val="18"/>
          <w:szCs w:val="18"/>
          <w:u w:val="none"/>
        </w:rPr>
        <w:t xml:space="preserve"> </w:t>
      </w:r>
    </w:p>
    <w:p w14:paraId="351FFEAE" w14:textId="77777777" w:rsidR="00666BDA" w:rsidRDefault="00666BDA" w:rsidP="00012B6F">
      <w:pPr>
        <w:pStyle w:val="Textoindependiente2"/>
        <w:rPr>
          <w:rFonts w:ascii="Arial" w:hAnsi="Arial"/>
          <w:sz w:val="18"/>
          <w:szCs w:val="18"/>
          <w:u w:val="none"/>
        </w:rPr>
      </w:pPr>
    </w:p>
    <w:p w14:paraId="277A29C3" w14:textId="77777777" w:rsidR="00012B6F" w:rsidRPr="00666BDA" w:rsidRDefault="00012B6F" w:rsidP="00012B6F">
      <w:pPr>
        <w:pStyle w:val="Textoindependiente2"/>
        <w:rPr>
          <w:rFonts w:ascii="Arial" w:hAnsi="Arial"/>
          <w:sz w:val="18"/>
          <w:szCs w:val="18"/>
          <w:u w:val="none"/>
        </w:rPr>
      </w:pPr>
      <w:r w:rsidRPr="00666BDA">
        <w:rPr>
          <w:rFonts w:ascii="Arial" w:hAnsi="Arial"/>
          <w:sz w:val="18"/>
          <w:szCs w:val="18"/>
          <w:u w:val="none"/>
        </w:rPr>
        <w:t xml:space="preserve">PARÁGRAFO: </w:t>
      </w:r>
    </w:p>
    <w:p w14:paraId="14A0E6EF" w14:textId="77777777" w:rsidR="00012B6F" w:rsidRPr="00666BDA" w:rsidRDefault="00012B6F" w:rsidP="00012B6F">
      <w:pPr>
        <w:pStyle w:val="Textoindependiente2"/>
        <w:rPr>
          <w:rFonts w:ascii="Arial" w:hAnsi="Arial"/>
          <w:sz w:val="18"/>
          <w:szCs w:val="18"/>
          <w:u w:val="none"/>
        </w:rPr>
      </w:pPr>
    </w:p>
    <w:p w14:paraId="7BC82CC9" w14:textId="77777777" w:rsidR="00012B6F" w:rsidRPr="00666BDA" w:rsidRDefault="00E76170" w:rsidP="00012B6F">
      <w:pPr>
        <w:pStyle w:val="Textoindependiente2"/>
        <w:rPr>
          <w:rFonts w:ascii="Arial" w:hAnsi="Arial"/>
          <w:sz w:val="18"/>
          <w:szCs w:val="18"/>
          <w:u w:val="none"/>
        </w:rPr>
      </w:pPr>
      <w:r>
        <w:rPr>
          <w:rFonts w:ascii="Arial" w:hAnsi="Arial"/>
          <w:sz w:val="18"/>
          <w:szCs w:val="18"/>
          <w:u w:val="none"/>
        </w:rPr>
        <w:t xml:space="preserve">1. </w:t>
      </w:r>
      <w:r w:rsidR="00012B6F" w:rsidRPr="00666BDA">
        <w:rPr>
          <w:rFonts w:ascii="Arial" w:hAnsi="Arial"/>
          <w:sz w:val="18"/>
          <w:szCs w:val="18"/>
          <w:u w:val="none"/>
        </w:rPr>
        <w:t xml:space="preserve">El pago de la prima que se cause con ocasión de la garantía o seguro respectivo, correrá por cuenta del Contratista y/o </w:t>
      </w:r>
      <w:proofErr w:type="gramStart"/>
      <w:r w:rsidR="00012B6F" w:rsidRPr="00666BDA">
        <w:rPr>
          <w:rFonts w:ascii="Arial" w:hAnsi="Arial"/>
          <w:sz w:val="18"/>
          <w:szCs w:val="18"/>
          <w:u w:val="none"/>
        </w:rPr>
        <w:t>Proveedor</w:t>
      </w:r>
      <w:proofErr w:type="gramEnd"/>
      <w:r w:rsidR="00012B6F" w:rsidRPr="00666BDA">
        <w:rPr>
          <w:rFonts w:ascii="Arial" w:hAnsi="Arial"/>
          <w:sz w:val="18"/>
          <w:szCs w:val="18"/>
          <w:u w:val="none"/>
        </w:rPr>
        <w:t xml:space="preserve"> así como la que se cause por las modificaciones del contrato y/</w:t>
      </w:r>
      <w:r w:rsidR="00793FFA">
        <w:rPr>
          <w:rFonts w:ascii="Arial" w:hAnsi="Arial"/>
          <w:sz w:val="18"/>
          <w:szCs w:val="18"/>
          <w:u w:val="none"/>
        </w:rPr>
        <w:t>u</w:t>
      </w:r>
      <w:r w:rsidR="00793FFA" w:rsidRPr="00666BDA">
        <w:rPr>
          <w:rFonts w:ascii="Arial" w:hAnsi="Arial"/>
          <w:sz w:val="18"/>
          <w:szCs w:val="18"/>
          <w:u w:val="none"/>
        </w:rPr>
        <w:t xml:space="preserve"> orden</w:t>
      </w:r>
      <w:r w:rsidR="00012B6F" w:rsidRPr="00666BDA">
        <w:rPr>
          <w:rFonts w:ascii="Arial" w:hAnsi="Arial"/>
          <w:sz w:val="18"/>
          <w:szCs w:val="18"/>
          <w:u w:val="none"/>
        </w:rPr>
        <w:t xml:space="preserve"> de compra</w:t>
      </w:r>
      <w:r w:rsidR="00666BDA">
        <w:rPr>
          <w:rFonts w:ascii="Arial" w:hAnsi="Arial"/>
          <w:sz w:val="18"/>
          <w:szCs w:val="18"/>
          <w:u w:val="none"/>
        </w:rPr>
        <w:t xml:space="preserve"> </w:t>
      </w:r>
      <w:r w:rsidR="00012B6F" w:rsidRPr="00666BDA">
        <w:rPr>
          <w:rFonts w:ascii="Arial" w:hAnsi="Arial"/>
          <w:sz w:val="18"/>
          <w:szCs w:val="18"/>
          <w:u w:val="none"/>
        </w:rPr>
        <w:t xml:space="preserve">a que haya lugar. Cuando haya modificación del plazo, o del valor del contrato, el Contratista y/o Proveedor deberá acogerse a la modificación de la garantía o seguro para conservar el monto porcentual y la vigencia aquí </w:t>
      </w:r>
      <w:proofErr w:type="gramStart"/>
      <w:r w:rsidR="00012B6F" w:rsidRPr="00666BDA">
        <w:rPr>
          <w:rFonts w:ascii="Arial" w:hAnsi="Arial"/>
          <w:sz w:val="18"/>
          <w:szCs w:val="18"/>
          <w:u w:val="none"/>
        </w:rPr>
        <w:t>pactada;  En</w:t>
      </w:r>
      <w:proofErr w:type="gramEnd"/>
      <w:r w:rsidR="00012B6F" w:rsidRPr="00666BDA">
        <w:rPr>
          <w:rFonts w:ascii="Arial" w:hAnsi="Arial"/>
          <w:sz w:val="18"/>
          <w:szCs w:val="18"/>
          <w:u w:val="none"/>
        </w:rPr>
        <w:t xml:space="preserve"> todos los casos el contratista deberá adjuntar original del recibo de pago de las correspondientes primas cuando se trate de póliza de seguros. </w:t>
      </w:r>
    </w:p>
    <w:p w14:paraId="496B07ED" w14:textId="77777777" w:rsidR="00012B6F" w:rsidRPr="00666BDA" w:rsidRDefault="00012B6F" w:rsidP="00012B6F">
      <w:pPr>
        <w:pStyle w:val="Textoindependiente2"/>
        <w:rPr>
          <w:rFonts w:ascii="Arial" w:hAnsi="Arial"/>
          <w:sz w:val="18"/>
          <w:szCs w:val="18"/>
          <w:u w:val="none"/>
        </w:rPr>
      </w:pPr>
    </w:p>
    <w:p w14:paraId="2A1BFCB8" w14:textId="77777777" w:rsidR="00012B6F" w:rsidRPr="00666BDA" w:rsidRDefault="00E76170" w:rsidP="00012B6F">
      <w:pPr>
        <w:pStyle w:val="Textoindependiente2"/>
        <w:rPr>
          <w:rFonts w:ascii="Arial" w:hAnsi="Arial"/>
          <w:sz w:val="18"/>
          <w:szCs w:val="18"/>
          <w:u w:val="none"/>
        </w:rPr>
      </w:pPr>
      <w:r>
        <w:rPr>
          <w:rFonts w:ascii="Arial" w:hAnsi="Arial"/>
          <w:sz w:val="18"/>
          <w:szCs w:val="18"/>
          <w:u w:val="none"/>
        </w:rPr>
        <w:t xml:space="preserve">2. </w:t>
      </w:r>
      <w:r w:rsidR="00012B6F" w:rsidRPr="00666BDA">
        <w:rPr>
          <w:rFonts w:ascii="Arial" w:hAnsi="Arial"/>
          <w:sz w:val="18"/>
          <w:szCs w:val="18"/>
          <w:u w:val="none"/>
        </w:rPr>
        <w:t xml:space="preserve">La Aseguradora solo procederá a emitir el certificado de la póliza previo pago de la prima que se haya liquidado por </w:t>
      </w:r>
      <w:proofErr w:type="gramStart"/>
      <w:r w:rsidR="00012B6F" w:rsidRPr="00666BDA">
        <w:rPr>
          <w:rFonts w:ascii="Arial" w:hAnsi="Arial"/>
          <w:sz w:val="18"/>
          <w:szCs w:val="18"/>
          <w:u w:val="none"/>
        </w:rPr>
        <w:t>ése</w:t>
      </w:r>
      <w:proofErr w:type="gramEnd"/>
      <w:r w:rsidR="00012B6F" w:rsidRPr="00666BDA">
        <w:rPr>
          <w:rFonts w:ascii="Arial" w:hAnsi="Arial"/>
          <w:sz w:val="18"/>
          <w:szCs w:val="18"/>
          <w:u w:val="none"/>
        </w:rPr>
        <w:t xml:space="preserve"> concepto por parte del contratista y/o proveedor, de manera que, la garantía solo tendrá efectos de cobertura a partir del evento antes señalado.</w:t>
      </w:r>
    </w:p>
    <w:p w14:paraId="0EBAEEB8" w14:textId="77777777" w:rsidR="00012B6F" w:rsidRPr="00666BDA" w:rsidRDefault="00012B6F" w:rsidP="00012B6F">
      <w:pPr>
        <w:pStyle w:val="Textoindependiente2"/>
        <w:rPr>
          <w:rFonts w:ascii="Arial" w:hAnsi="Arial"/>
          <w:sz w:val="18"/>
          <w:szCs w:val="18"/>
          <w:u w:val="none"/>
        </w:rPr>
      </w:pPr>
    </w:p>
    <w:p w14:paraId="3464D473" w14:textId="77777777" w:rsidR="00012B6F" w:rsidRPr="00666BDA" w:rsidRDefault="00E76170" w:rsidP="00012B6F">
      <w:pPr>
        <w:pStyle w:val="Textoindependiente2"/>
        <w:rPr>
          <w:rFonts w:ascii="Arial" w:hAnsi="Arial"/>
          <w:sz w:val="18"/>
          <w:szCs w:val="18"/>
          <w:u w:val="none"/>
        </w:rPr>
      </w:pPr>
      <w:r>
        <w:rPr>
          <w:rFonts w:ascii="Arial" w:hAnsi="Arial"/>
          <w:sz w:val="18"/>
          <w:szCs w:val="18"/>
          <w:u w:val="none"/>
        </w:rPr>
        <w:t xml:space="preserve">3. </w:t>
      </w:r>
      <w:r w:rsidR="00012B6F" w:rsidRPr="00666BDA">
        <w:rPr>
          <w:rFonts w:ascii="Arial" w:hAnsi="Arial"/>
          <w:sz w:val="18"/>
          <w:szCs w:val="18"/>
          <w:u w:val="none"/>
        </w:rPr>
        <w:t xml:space="preserve">El Contratista y/o Proveedor se obliga a constituir y entregar los originales de las pólizas a la </w:t>
      </w:r>
      <w:r w:rsidR="00491C41" w:rsidRPr="00666BDA">
        <w:rPr>
          <w:rFonts w:ascii="Arial" w:hAnsi="Arial"/>
          <w:sz w:val="18"/>
          <w:szCs w:val="18"/>
          <w:u w:val="none"/>
        </w:rPr>
        <w:t>CORPORACIÓN</w:t>
      </w:r>
      <w:r w:rsidR="00012B6F" w:rsidRPr="00666BDA">
        <w:rPr>
          <w:rFonts w:ascii="Arial" w:hAnsi="Arial"/>
          <w:sz w:val="18"/>
          <w:szCs w:val="18"/>
          <w:u w:val="none"/>
        </w:rPr>
        <w:t xml:space="preserve"> DE CIENCIA Y </w:t>
      </w:r>
      <w:r w:rsidR="00491C41" w:rsidRPr="00666BDA">
        <w:rPr>
          <w:rFonts w:ascii="Arial" w:hAnsi="Arial"/>
          <w:sz w:val="18"/>
          <w:szCs w:val="18"/>
          <w:u w:val="none"/>
        </w:rPr>
        <w:t>TECNOLOGÍA</w:t>
      </w:r>
      <w:r w:rsidR="00012B6F" w:rsidRPr="00666BDA">
        <w:rPr>
          <w:rFonts w:ascii="Arial" w:hAnsi="Arial"/>
          <w:sz w:val="18"/>
          <w:szCs w:val="18"/>
          <w:u w:val="none"/>
        </w:rPr>
        <w:t xml:space="preserve"> PARA EL DESARROLLO DE LA INDUSTRIA NAVAL, </w:t>
      </w:r>
      <w:r w:rsidR="00491C41" w:rsidRPr="00666BDA">
        <w:rPr>
          <w:rFonts w:ascii="Arial" w:hAnsi="Arial"/>
          <w:sz w:val="18"/>
          <w:szCs w:val="18"/>
          <w:u w:val="none"/>
        </w:rPr>
        <w:t>MARÍTIMA</w:t>
      </w:r>
      <w:r w:rsidR="00012B6F" w:rsidRPr="00666BDA">
        <w:rPr>
          <w:rFonts w:ascii="Arial" w:hAnsi="Arial"/>
          <w:sz w:val="18"/>
          <w:szCs w:val="18"/>
          <w:u w:val="none"/>
        </w:rPr>
        <w:t xml:space="preserve"> Y FLUVIAL “COTECMAR” dentro de los ocho (08) días siguientes a la fecha </w:t>
      </w:r>
      <w:r>
        <w:rPr>
          <w:rFonts w:ascii="Arial" w:hAnsi="Arial"/>
          <w:sz w:val="18"/>
          <w:szCs w:val="18"/>
          <w:u w:val="none"/>
        </w:rPr>
        <w:t>de suscripción</w:t>
      </w:r>
      <w:r w:rsidR="00012B6F" w:rsidRPr="00666BDA">
        <w:rPr>
          <w:rFonts w:ascii="Arial" w:hAnsi="Arial"/>
          <w:sz w:val="18"/>
          <w:szCs w:val="18"/>
          <w:u w:val="none"/>
        </w:rPr>
        <w:t xml:space="preserve"> del contrato</w:t>
      </w:r>
      <w:r w:rsidR="00A8028F">
        <w:rPr>
          <w:rFonts w:ascii="Arial" w:hAnsi="Arial"/>
          <w:sz w:val="18"/>
          <w:szCs w:val="18"/>
          <w:u w:val="none"/>
        </w:rPr>
        <w:t xml:space="preserve"> </w:t>
      </w:r>
      <w:r>
        <w:rPr>
          <w:rFonts w:ascii="Arial" w:hAnsi="Arial"/>
          <w:sz w:val="18"/>
          <w:szCs w:val="18"/>
          <w:u w:val="none"/>
        </w:rPr>
        <w:t>o recepción de la</w:t>
      </w:r>
      <w:r w:rsidR="00A8028F">
        <w:rPr>
          <w:rFonts w:ascii="Arial" w:hAnsi="Arial"/>
          <w:sz w:val="18"/>
          <w:szCs w:val="18"/>
          <w:u w:val="none"/>
        </w:rPr>
        <w:t xml:space="preserve"> orden</w:t>
      </w:r>
      <w:r>
        <w:rPr>
          <w:rFonts w:ascii="Arial" w:hAnsi="Arial"/>
          <w:sz w:val="18"/>
          <w:szCs w:val="18"/>
          <w:u w:val="none"/>
        </w:rPr>
        <w:t xml:space="preserve"> compra</w:t>
      </w:r>
      <w:r w:rsidR="00012B6F" w:rsidRPr="00666BDA">
        <w:rPr>
          <w:rFonts w:ascii="Arial" w:hAnsi="Arial"/>
          <w:sz w:val="18"/>
          <w:szCs w:val="18"/>
          <w:u w:val="none"/>
        </w:rPr>
        <w:t xml:space="preserve">, junto con el recibo de pago de las primas correspondientes. </w:t>
      </w:r>
    </w:p>
    <w:p w14:paraId="1B36FDD2" w14:textId="77777777" w:rsidR="00012B6F" w:rsidRPr="00666BDA" w:rsidRDefault="00012B6F" w:rsidP="00012B6F">
      <w:pPr>
        <w:pStyle w:val="Textoindependiente2"/>
        <w:rPr>
          <w:rFonts w:ascii="Arial" w:hAnsi="Arial"/>
          <w:sz w:val="18"/>
          <w:szCs w:val="18"/>
          <w:u w:val="none"/>
        </w:rPr>
      </w:pPr>
    </w:p>
    <w:p w14:paraId="27B4240D" w14:textId="77777777" w:rsidR="00012B6F" w:rsidRPr="00666BDA" w:rsidRDefault="00E76170" w:rsidP="00012B6F">
      <w:pPr>
        <w:pStyle w:val="Textoindependiente2"/>
        <w:rPr>
          <w:rFonts w:ascii="Arial" w:hAnsi="Arial"/>
          <w:sz w:val="18"/>
          <w:szCs w:val="18"/>
          <w:u w:val="none"/>
        </w:rPr>
      </w:pPr>
      <w:r>
        <w:rPr>
          <w:rFonts w:ascii="Arial" w:hAnsi="Arial"/>
          <w:sz w:val="18"/>
          <w:szCs w:val="18"/>
          <w:u w:val="none"/>
        </w:rPr>
        <w:t xml:space="preserve">4. </w:t>
      </w:r>
      <w:r w:rsidR="00012B6F" w:rsidRPr="00666BDA">
        <w:rPr>
          <w:rFonts w:ascii="Arial" w:hAnsi="Arial"/>
          <w:sz w:val="18"/>
          <w:szCs w:val="18"/>
          <w:u w:val="none"/>
        </w:rPr>
        <w:t xml:space="preserve">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14:paraId="44D7DA7E" w14:textId="77777777" w:rsidR="00012B6F" w:rsidRPr="00666BDA" w:rsidRDefault="00012B6F" w:rsidP="00012B6F">
      <w:pPr>
        <w:jc w:val="center"/>
        <w:rPr>
          <w:rFonts w:ascii="Arial" w:hAnsi="Arial" w:cs="Arial"/>
          <w:b/>
          <w:sz w:val="18"/>
          <w:szCs w:val="18"/>
        </w:rPr>
      </w:pPr>
    </w:p>
    <w:p w14:paraId="27E5F076" w14:textId="77777777" w:rsidR="00666BDA" w:rsidRPr="00666BDA" w:rsidRDefault="00666BDA" w:rsidP="00666BDA">
      <w:pPr>
        <w:spacing w:after="0" w:line="240" w:lineRule="auto"/>
        <w:rPr>
          <w:rFonts w:ascii="Arial" w:hAnsi="Arial" w:cs="Arial"/>
          <w:b/>
          <w:sz w:val="18"/>
          <w:szCs w:val="18"/>
        </w:rPr>
      </w:pPr>
      <w:r>
        <w:rPr>
          <w:rFonts w:ascii="Arial" w:hAnsi="Arial" w:cs="Arial"/>
          <w:b/>
          <w:sz w:val="18"/>
          <w:szCs w:val="18"/>
        </w:rPr>
        <w:t xml:space="preserve">II. </w:t>
      </w:r>
      <w:r w:rsidRPr="00666BDA">
        <w:rPr>
          <w:rFonts w:ascii="Arial" w:hAnsi="Arial" w:cs="Arial"/>
          <w:b/>
          <w:sz w:val="18"/>
          <w:szCs w:val="18"/>
        </w:rPr>
        <w:t>AMPAROS A CONSTITUIR POR PARTE DEL CONTRATISTA O PROVEEDOR</w:t>
      </w:r>
      <w:r w:rsidR="00793DB0">
        <w:rPr>
          <w:rFonts w:ascii="Arial" w:hAnsi="Arial" w:cs="Arial"/>
          <w:b/>
          <w:sz w:val="18"/>
          <w:szCs w:val="18"/>
        </w:rPr>
        <w:t xml:space="preserve"> SEGÚN APLIQUE</w:t>
      </w:r>
      <w:r w:rsidR="005A0861">
        <w:rPr>
          <w:rFonts w:ascii="Arial" w:hAnsi="Arial" w:cs="Arial"/>
          <w:b/>
          <w:sz w:val="18"/>
          <w:szCs w:val="18"/>
        </w:rPr>
        <w:t xml:space="preserve"> EN EL CONTRATO U ORDEN DE COMPRA</w:t>
      </w:r>
      <w:r w:rsidR="00793DB0">
        <w:rPr>
          <w:rFonts w:ascii="Arial" w:hAnsi="Arial" w:cs="Arial"/>
          <w:b/>
          <w:sz w:val="18"/>
          <w:szCs w:val="18"/>
        </w:rPr>
        <w:t>:</w:t>
      </w:r>
    </w:p>
    <w:p w14:paraId="3B46ACCB" w14:textId="77777777" w:rsidR="00666BDA" w:rsidRPr="00666BDA" w:rsidRDefault="00666BDA" w:rsidP="00666BDA">
      <w:pPr>
        <w:spacing w:after="0" w:line="240" w:lineRule="auto"/>
        <w:rPr>
          <w:rFonts w:ascii="Arial" w:hAnsi="Arial" w:cs="Arial"/>
          <w:b/>
          <w:sz w:val="18"/>
          <w:szCs w:val="18"/>
        </w:rPr>
      </w:pPr>
    </w:p>
    <w:p w14:paraId="215FBDFE" w14:textId="77777777" w:rsidR="00666BDA" w:rsidRPr="00666BDA" w:rsidRDefault="00666BDA" w:rsidP="00666BDA">
      <w:pPr>
        <w:pStyle w:val="Textoindependiente2"/>
        <w:numPr>
          <w:ilvl w:val="0"/>
          <w:numId w:val="1"/>
        </w:numPr>
        <w:rPr>
          <w:rFonts w:ascii="Arial" w:hAnsi="Arial"/>
          <w:sz w:val="18"/>
          <w:szCs w:val="18"/>
          <w:u w:val="none"/>
        </w:rPr>
      </w:pPr>
      <w:r w:rsidRPr="00666BDA">
        <w:rPr>
          <w:rFonts w:ascii="Arial" w:hAnsi="Arial"/>
          <w:sz w:val="18"/>
          <w:szCs w:val="18"/>
          <w:u w:val="none"/>
        </w:rPr>
        <w:t xml:space="preserve">AMPAROS DE LA </w:t>
      </w:r>
      <w:r w:rsidR="00491C41" w:rsidRPr="00666BDA">
        <w:rPr>
          <w:rFonts w:ascii="Arial" w:hAnsi="Arial"/>
          <w:sz w:val="18"/>
          <w:szCs w:val="18"/>
          <w:u w:val="none"/>
        </w:rPr>
        <w:t>PÓLIZA</w:t>
      </w:r>
      <w:r w:rsidRPr="00666BDA">
        <w:rPr>
          <w:rFonts w:ascii="Arial" w:hAnsi="Arial"/>
          <w:sz w:val="18"/>
          <w:szCs w:val="18"/>
          <w:u w:val="none"/>
        </w:rPr>
        <w:t xml:space="preserve"> DE CUMPLIMIENTO:</w:t>
      </w:r>
    </w:p>
    <w:p w14:paraId="71086F5E" w14:textId="77777777" w:rsidR="00666BDA" w:rsidRPr="00666BDA" w:rsidRDefault="00666BDA" w:rsidP="00666BDA">
      <w:pPr>
        <w:pStyle w:val="Textoindependiente2"/>
        <w:rPr>
          <w:rFonts w:ascii="Arial" w:hAnsi="Arial"/>
          <w:sz w:val="18"/>
          <w:szCs w:val="18"/>
          <w:u w:val="none"/>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418"/>
        <w:gridCol w:w="1417"/>
        <w:gridCol w:w="2835"/>
        <w:gridCol w:w="1242"/>
      </w:tblGrid>
      <w:tr w:rsidR="00666BDA" w:rsidRPr="000713E7" w14:paraId="6B8513F9" w14:textId="77777777" w:rsidTr="005A0861">
        <w:trPr>
          <w:trHeight w:val="467"/>
          <w:jc w:val="center"/>
        </w:trPr>
        <w:tc>
          <w:tcPr>
            <w:tcW w:w="2338" w:type="dxa"/>
            <w:shd w:val="pct10" w:color="auto" w:fill="auto"/>
            <w:vAlign w:val="center"/>
          </w:tcPr>
          <w:p w14:paraId="6BA56EE5"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CLASE DE RIESGO</w:t>
            </w:r>
          </w:p>
        </w:tc>
        <w:tc>
          <w:tcPr>
            <w:tcW w:w="1418" w:type="dxa"/>
            <w:shd w:val="pct10" w:color="auto" w:fill="auto"/>
            <w:vAlign w:val="center"/>
          </w:tcPr>
          <w:p w14:paraId="449C29DF"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PORCENTAJE (%)</w:t>
            </w:r>
          </w:p>
        </w:tc>
        <w:tc>
          <w:tcPr>
            <w:tcW w:w="1417" w:type="dxa"/>
            <w:shd w:val="pct10" w:color="auto" w:fill="auto"/>
            <w:vAlign w:val="center"/>
          </w:tcPr>
          <w:p w14:paraId="35FF3265" w14:textId="77777777" w:rsidR="00666BDA"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VALOR ASEGURADO</w:t>
            </w:r>
          </w:p>
        </w:tc>
        <w:tc>
          <w:tcPr>
            <w:tcW w:w="2835" w:type="dxa"/>
            <w:shd w:val="pct10" w:color="auto" w:fill="auto"/>
            <w:vAlign w:val="center"/>
          </w:tcPr>
          <w:p w14:paraId="1A3D1320"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VIGENCIA</w:t>
            </w:r>
          </w:p>
        </w:tc>
        <w:tc>
          <w:tcPr>
            <w:tcW w:w="1242" w:type="dxa"/>
            <w:shd w:val="pct10" w:color="auto" w:fill="auto"/>
            <w:vAlign w:val="center"/>
          </w:tcPr>
          <w:p w14:paraId="34138293"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Expedición obligatoria</w:t>
            </w:r>
          </w:p>
        </w:tc>
      </w:tr>
      <w:tr w:rsidR="00666BDA" w:rsidRPr="000713E7" w14:paraId="2A5A2061" w14:textId="77777777" w:rsidTr="005A0861">
        <w:trPr>
          <w:trHeight w:val="203"/>
          <w:jc w:val="center"/>
        </w:trPr>
        <w:tc>
          <w:tcPr>
            <w:tcW w:w="2338" w:type="dxa"/>
            <w:vAlign w:val="center"/>
          </w:tcPr>
          <w:p w14:paraId="6B5C17BD"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BUEN MANEJO</w:t>
            </w:r>
          </w:p>
          <w:p w14:paraId="4707973C"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 xml:space="preserve"> DEL ANTICIPO</w:t>
            </w:r>
            <w:r w:rsidRPr="000713E7">
              <w:rPr>
                <w:rFonts w:ascii="Tahoma" w:hAnsi="Tahoma" w:cs="Tahoma"/>
                <w:b/>
                <w:bCs w:val="0"/>
                <w:color w:val="000000"/>
                <w:sz w:val="16"/>
                <w:szCs w:val="16"/>
              </w:rPr>
              <w:t xml:space="preserve"> </w:t>
            </w:r>
          </w:p>
        </w:tc>
        <w:tc>
          <w:tcPr>
            <w:tcW w:w="1418" w:type="dxa"/>
            <w:vAlign w:val="center"/>
          </w:tcPr>
          <w:p w14:paraId="0941B018"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100</w:t>
            </w:r>
          </w:p>
        </w:tc>
        <w:tc>
          <w:tcPr>
            <w:tcW w:w="1417" w:type="dxa"/>
            <w:vAlign w:val="center"/>
          </w:tcPr>
          <w:p w14:paraId="380D2D49"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El valor entregado en calidad de anticipo</w:t>
            </w:r>
          </w:p>
        </w:tc>
        <w:tc>
          <w:tcPr>
            <w:tcW w:w="2835" w:type="dxa"/>
            <w:vAlign w:val="center"/>
          </w:tcPr>
          <w:p w14:paraId="6C8F1592"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Vigencia igual a la ejecución del contrato y sus prórrogas.</w:t>
            </w:r>
          </w:p>
        </w:tc>
        <w:tc>
          <w:tcPr>
            <w:tcW w:w="1242" w:type="dxa"/>
            <w:vAlign w:val="center"/>
          </w:tcPr>
          <w:p w14:paraId="483B69E4" w14:textId="1943925A" w:rsidR="00666BDA" w:rsidRPr="000713E7" w:rsidRDefault="00293442" w:rsidP="00BF68F2">
            <w:pPr>
              <w:pStyle w:val="Textoindependiente2"/>
              <w:jc w:val="center"/>
              <w:rPr>
                <w:rFonts w:ascii="Arial" w:hAnsi="Arial"/>
                <w:sz w:val="16"/>
                <w:szCs w:val="16"/>
                <w:u w:val="none"/>
              </w:rPr>
            </w:pPr>
            <w:r>
              <w:rPr>
                <w:sz w:val="16"/>
                <w:szCs w:val="16"/>
              </w:rPr>
              <w:fldChar w:fldCharType="begin">
                <w:ffData>
                  <w:name w:val="Casilla8"/>
                  <w:enabled/>
                  <w:calcOnExit w:val="0"/>
                  <w:checkBox>
                    <w:sizeAuto/>
                    <w:default w:val="0"/>
                  </w:checkBox>
                </w:ffData>
              </w:fldChar>
            </w:r>
            <w:bookmarkStart w:id="0" w:name="Casilla8"/>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bookmarkEnd w:id="0"/>
          </w:p>
        </w:tc>
      </w:tr>
      <w:tr w:rsidR="00666BDA" w:rsidRPr="000713E7" w14:paraId="5C45F6CA" w14:textId="77777777" w:rsidTr="005A0861">
        <w:trPr>
          <w:trHeight w:val="892"/>
          <w:jc w:val="center"/>
        </w:trPr>
        <w:tc>
          <w:tcPr>
            <w:tcW w:w="2338" w:type="dxa"/>
            <w:vAlign w:val="center"/>
          </w:tcPr>
          <w:p w14:paraId="5E98E6D4"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CUMPLIMIENTO DEL CONTRATO</w:t>
            </w:r>
          </w:p>
        </w:tc>
        <w:tc>
          <w:tcPr>
            <w:tcW w:w="1418" w:type="dxa"/>
            <w:vAlign w:val="center"/>
          </w:tcPr>
          <w:p w14:paraId="2ADC38B2"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20</w:t>
            </w:r>
          </w:p>
        </w:tc>
        <w:tc>
          <w:tcPr>
            <w:tcW w:w="1417" w:type="dxa"/>
            <w:vAlign w:val="center"/>
          </w:tcPr>
          <w:p w14:paraId="5D77CACC" w14:textId="77777777" w:rsidR="00666BDA" w:rsidRPr="000713E7" w:rsidRDefault="00666BDA" w:rsidP="00FC1B74">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B00910">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57ABCE8C" w14:textId="77777777" w:rsidR="00666BDA" w:rsidRPr="000713E7" w:rsidRDefault="00666BDA" w:rsidP="00793DB0">
            <w:pPr>
              <w:pStyle w:val="Textoindependiente2"/>
              <w:rPr>
                <w:rFonts w:ascii="Arial" w:hAnsi="Arial"/>
                <w:sz w:val="16"/>
                <w:szCs w:val="16"/>
                <w:u w:val="none"/>
              </w:rPr>
            </w:pPr>
            <w:r w:rsidRPr="000713E7">
              <w:rPr>
                <w:rFonts w:ascii="Arial" w:hAnsi="Arial"/>
                <w:sz w:val="16"/>
                <w:szCs w:val="16"/>
                <w:u w:val="none"/>
              </w:rPr>
              <w:t>Vigencia por la ejecución del contrato y/</w:t>
            </w:r>
            <w:r w:rsidR="00793FFA" w:rsidRPr="000713E7">
              <w:rPr>
                <w:rFonts w:ascii="Arial" w:hAnsi="Arial"/>
                <w:sz w:val="16"/>
                <w:szCs w:val="16"/>
                <w:u w:val="none"/>
              </w:rPr>
              <w:t>u orden</w:t>
            </w:r>
            <w:r w:rsidRPr="000713E7">
              <w:rPr>
                <w:rFonts w:ascii="Arial" w:hAnsi="Arial"/>
                <w:sz w:val="16"/>
                <w:szCs w:val="16"/>
                <w:u w:val="none"/>
              </w:rPr>
              <w:t xml:space="preserve"> de compra sus prórrogas. En todo caso, éste amparo deberá estar vigente hasta la fecha de suscripción del acta de entrega y/o recibo a satisfacción</w:t>
            </w:r>
          </w:p>
        </w:tc>
        <w:tc>
          <w:tcPr>
            <w:tcW w:w="1242" w:type="dxa"/>
            <w:vAlign w:val="center"/>
          </w:tcPr>
          <w:p w14:paraId="751FB3E9" w14:textId="77777777" w:rsidR="00666BDA" w:rsidRPr="000713E7" w:rsidRDefault="006F34A2" w:rsidP="00BF68F2">
            <w:pPr>
              <w:pStyle w:val="Textoindependiente2"/>
              <w:jc w:val="center"/>
              <w:rPr>
                <w:sz w:val="16"/>
                <w:szCs w:val="16"/>
              </w:rPr>
            </w:pPr>
            <w:r>
              <w:rPr>
                <w:sz w:val="16"/>
                <w:szCs w:val="16"/>
              </w:rPr>
              <w:fldChar w:fldCharType="begin">
                <w:ffData>
                  <w:name w:val=""/>
                  <w:enabled/>
                  <w:calcOnExit w:val="0"/>
                  <w:checkBox>
                    <w:sizeAuto/>
                    <w:default w:val="1"/>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494D4EC2" w14:textId="77777777" w:rsidTr="005A0861">
        <w:trPr>
          <w:trHeight w:val="531"/>
          <w:jc w:val="center"/>
        </w:trPr>
        <w:tc>
          <w:tcPr>
            <w:tcW w:w="2338" w:type="dxa"/>
            <w:vAlign w:val="center"/>
          </w:tcPr>
          <w:p w14:paraId="03199B0C"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t>CALIDAD DEL SERVICIO</w:t>
            </w:r>
            <w:r w:rsidR="00425772">
              <w:rPr>
                <w:rFonts w:ascii="Arial" w:hAnsi="Arial"/>
                <w:sz w:val="16"/>
                <w:szCs w:val="16"/>
                <w:lang w:val="es-ES"/>
              </w:rPr>
              <w:t>/ BIEN</w:t>
            </w:r>
          </w:p>
        </w:tc>
        <w:tc>
          <w:tcPr>
            <w:tcW w:w="1418" w:type="dxa"/>
            <w:vAlign w:val="center"/>
          </w:tcPr>
          <w:p w14:paraId="085DD1E9" w14:textId="77777777" w:rsidR="00666BDA" w:rsidRPr="000713E7" w:rsidRDefault="00E32A9B" w:rsidP="00BF68F2">
            <w:pPr>
              <w:pStyle w:val="Textoindependiente2"/>
              <w:jc w:val="center"/>
              <w:rPr>
                <w:rFonts w:ascii="Arial" w:hAnsi="Arial"/>
                <w:sz w:val="16"/>
                <w:szCs w:val="16"/>
              </w:rPr>
            </w:pPr>
            <w:r>
              <w:rPr>
                <w:rFonts w:ascii="Arial" w:hAnsi="Arial"/>
                <w:sz w:val="16"/>
                <w:szCs w:val="16"/>
              </w:rPr>
              <w:t>2</w:t>
            </w:r>
            <w:r w:rsidR="00666BDA" w:rsidRPr="000713E7">
              <w:rPr>
                <w:rFonts w:ascii="Arial" w:hAnsi="Arial"/>
                <w:sz w:val="16"/>
                <w:szCs w:val="16"/>
              </w:rPr>
              <w:t>0</w:t>
            </w:r>
          </w:p>
        </w:tc>
        <w:tc>
          <w:tcPr>
            <w:tcW w:w="1417" w:type="dxa"/>
            <w:vAlign w:val="center"/>
          </w:tcPr>
          <w:p w14:paraId="124A941E" w14:textId="77777777" w:rsidR="00666BDA" w:rsidRPr="000713E7" w:rsidRDefault="00666BDA" w:rsidP="00312783">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A63507">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5220FD68"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 xml:space="preserve">Con una vigencia </w:t>
            </w:r>
            <w:r w:rsidR="00793FFA" w:rsidRPr="000713E7">
              <w:rPr>
                <w:rFonts w:ascii="Arial" w:hAnsi="Arial"/>
                <w:sz w:val="16"/>
                <w:szCs w:val="16"/>
                <w:u w:val="none"/>
              </w:rPr>
              <w:t>de 1</w:t>
            </w:r>
            <w:r w:rsidRPr="000713E7">
              <w:rPr>
                <w:rFonts w:ascii="Arial" w:hAnsi="Arial"/>
                <w:sz w:val="16"/>
                <w:szCs w:val="16"/>
                <w:u w:val="none"/>
              </w:rPr>
              <w:t xml:space="preserve"> año a partir de la fecha terminación del servicio y/o recibido a satisfacción </w:t>
            </w:r>
            <w:proofErr w:type="gramStart"/>
            <w:r w:rsidRPr="000713E7">
              <w:rPr>
                <w:rFonts w:ascii="Arial" w:hAnsi="Arial"/>
                <w:sz w:val="16"/>
                <w:szCs w:val="16"/>
                <w:u w:val="none"/>
              </w:rPr>
              <w:t>del mismo</w:t>
            </w:r>
            <w:proofErr w:type="gramEnd"/>
            <w:r w:rsidRPr="000713E7">
              <w:rPr>
                <w:rFonts w:ascii="Arial" w:hAnsi="Arial"/>
                <w:sz w:val="16"/>
                <w:szCs w:val="16"/>
                <w:u w:val="none"/>
              </w:rPr>
              <w:t>.</w:t>
            </w:r>
          </w:p>
        </w:tc>
        <w:tc>
          <w:tcPr>
            <w:tcW w:w="1242" w:type="dxa"/>
            <w:vAlign w:val="center"/>
          </w:tcPr>
          <w:p w14:paraId="56A66A6A" w14:textId="4DC16793" w:rsidR="00666BDA" w:rsidRPr="000713E7" w:rsidRDefault="001E1615" w:rsidP="00BF68F2">
            <w:pPr>
              <w:pStyle w:val="Textoindependiente2"/>
              <w:jc w:val="center"/>
              <w:rPr>
                <w:rFonts w:ascii="Arial" w:hAnsi="Arial"/>
                <w:sz w:val="16"/>
                <w:szCs w:val="16"/>
                <w:u w:val="none"/>
              </w:rPr>
            </w:pPr>
            <w:r>
              <w:rPr>
                <w:sz w:val="16"/>
                <w:szCs w:val="16"/>
              </w:rPr>
              <w:fldChar w:fldCharType="begin">
                <w:ffData>
                  <w:name w:val=""/>
                  <w:enabled/>
                  <w:calcOnExit w:val="0"/>
                  <w:checkBox>
                    <w:sizeAuto/>
                    <w:default w:val="1"/>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357928EF" w14:textId="77777777" w:rsidTr="005A0861">
        <w:trPr>
          <w:trHeight w:val="740"/>
          <w:jc w:val="center"/>
        </w:trPr>
        <w:tc>
          <w:tcPr>
            <w:tcW w:w="2338" w:type="dxa"/>
            <w:vAlign w:val="center"/>
          </w:tcPr>
          <w:p w14:paraId="35D331AF"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t>SALARIOS, PRESTACIONES SOCIALES E INDEMNIZACIONES</w:t>
            </w:r>
          </w:p>
        </w:tc>
        <w:tc>
          <w:tcPr>
            <w:tcW w:w="1418" w:type="dxa"/>
            <w:vAlign w:val="center"/>
          </w:tcPr>
          <w:p w14:paraId="0225CBD0"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10</w:t>
            </w:r>
          </w:p>
        </w:tc>
        <w:tc>
          <w:tcPr>
            <w:tcW w:w="1417" w:type="dxa"/>
            <w:vAlign w:val="center"/>
          </w:tcPr>
          <w:p w14:paraId="7F0897BE" w14:textId="77777777" w:rsidR="00666BDA" w:rsidRPr="000713E7" w:rsidRDefault="00666BDA" w:rsidP="00312783">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A63507">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07B2422D" w14:textId="77777777" w:rsidR="00666BDA" w:rsidRPr="000713E7" w:rsidRDefault="00666BDA" w:rsidP="00BF68F2">
            <w:pPr>
              <w:pStyle w:val="Textoindependiente2"/>
              <w:rPr>
                <w:rFonts w:ascii="Arial" w:hAnsi="Arial"/>
                <w:sz w:val="16"/>
                <w:szCs w:val="16"/>
              </w:rPr>
            </w:pPr>
            <w:r w:rsidRPr="000713E7">
              <w:rPr>
                <w:rFonts w:ascii="Arial" w:hAnsi="Arial"/>
                <w:sz w:val="16"/>
                <w:szCs w:val="16"/>
                <w:u w:val="none"/>
              </w:rPr>
              <w:t>Término de ejecución del contrato y/</w:t>
            </w:r>
            <w:proofErr w:type="spellStart"/>
            <w:r w:rsidR="00793FFA" w:rsidRPr="000713E7">
              <w:rPr>
                <w:rFonts w:ascii="Arial" w:hAnsi="Arial"/>
                <w:sz w:val="16"/>
                <w:szCs w:val="16"/>
                <w:u w:val="none"/>
              </w:rPr>
              <w:t>o</w:t>
            </w:r>
            <w:proofErr w:type="spellEnd"/>
            <w:r w:rsidR="00793FFA" w:rsidRPr="000713E7">
              <w:rPr>
                <w:rFonts w:ascii="Arial" w:hAnsi="Arial"/>
                <w:sz w:val="16"/>
                <w:szCs w:val="16"/>
                <w:u w:val="none"/>
              </w:rPr>
              <w:t xml:space="preserve"> orden</w:t>
            </w:r>
            <w:r w:rsidRPr="000713E7">
              <w:rPr>
                <w:rFonts w:ascii="Arial" w:hAnsi="Arial"/>
                <w:sz w:val="16"/>
                <w:szCs w:val="16"/>
                <w:u w:val="none"/>
              </w:rPr>
              <w:t xml:space="preserve"> de compra y </w:t>
            </w:r>
            <w:r w:rsidR="00793FFA" w:rsidRPr="000713E7">
              <w:rPr>
                <w:rFonts w:ascii="Arial" w:hAnsi="Arial"/>
                <w:sz w:val="16"/>
                <w:szCs w:val="16"/>
                <w:u w:val="none"/>
              </w:rPr>
              <w:t>sus prórrogas</w:t>
            </w:r>
            <w:r w:rsidRPr="000713E7">
              <w:rPr>
                <w:rFonts w:ascii="Arial" w:hAnsi="Arial"/>
                <w:sz w:val="16"/>
                <w:szCs w:val="16"/>
                <w:u w:val="none"/>
              </w:rPr>
              <w:t xml:space="preserve"> y tres (3) años más correspondientes a su periodo de prescripción laboral</w:t>
            </w:r>
            <w:r w:rsidRPr="000713E7">
              <w:rPr>
                <w:rFonts w:ascii="Arial" w:hAnsi="Arial"/>
                <w:sz w:val="16"/>
                <w:szCs w:val="16"/>
              </w:rPr>
              <w:t xml:space="preserve">.   </w:t>
            </w:r>
          </w:p>
        </w:tc>
        <w:tc>
          <w:tcPr>
            <w:tcW w:w="1242" w:type="dxa"/>
            <w:vAlign w:val="center"/>
          </w:tcPr>
          <w:p w14:paraId="5CA15CFC" w14:textId="42B22A92" w:rsidR="00666BDA" w:rsidRPr="000713E7" w:rsidRDefault="00E403AB" w:rsidP="00BF68F2">
            <w:pPr>
              <w:pStyle w:val="Textoindependiente2"/>
              <w:jc w:val="center"/>
              <w:rPr>
                <w:rFonts w:ascii="Arial" w:hAnsi="Arial"/>
                <w:sz w:val="16"/>
                <w:szCs w:val="16"/>
              </w:rPr>
            </w:pPr>
            <w:r>
              <w:rPr>
                <w:sz w:val="16"/>
                <w:szCs w:val="16"/>
              </w:rPr>
              <w:fldChar w:fldCharType="begin">
                <w:ffData>
                  <w:name w:val=""/>
                  <w:enabled/>
                  <w:calcOnExit w:val="0"/>
                  <w:checkBox>
                    <w:sizeAuto/>
                    <w:default w:val="1"/>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581ACDD4" w14:textId="77777777" w:rsidTr="005A0861">
        <w:trPr>
          <w:trHeight w:val="162"/>
          <w:jc w:val="center"/>
        </w:trPr>
        <w:tc>
          <w:tcPr>
            <w:tcW w:w="2338" w:type="dxa"/>
            <w:vAlign w:val="center"/>
          </w:tcPr>
          <w:p w14:paraId="04241632" w14:textId="77777777" w:rsidR="00666BDA" w:rsidRPr="000713E7" w:rsidRDefault="00666BDA" w:rsidP="00BF68F2">
            <w:pPr>
              <w:pStyle w:val="Textoindependiente2"/>
              <w:jc w:val="center"/>
              <w:rPr>
                <w:rFonts w:ascii="Arial" w:hAnsi="Arial"/>
                <w:sz w:val="16"/>
                <w:szCs w:val="16"/>
                <w:u w:val="none"/>
                <w:lang w:val="es-ES"/>
              </w:rPr>
            </w:pPr>
            <w:r w:rsidRPr="000713E7">
              <w:rPr>
                <w:rFonts w:ascii="Arial" w:hAnsi="Arial"/>
                <w:sz w:val="16"/>
                <w:szCs w:val="16"/>
                <w:lang w:val="es-ES"/>
              </w:rPr>
              <w:t>ESTABILIDAD DE LA OBRA</w:t>
            </w:r>
          </w:p>
        </w:tc>
        <w:tc>
          <w:tcPr>
            <w:tcW w:w="1418" w:type="dxa"/>
            <w:vAlign w:val="center"/>
          </w:tcPr>
          <w:p w14:paraId="77742692" w14:textId="36CDDBE0" w:rsidR="00666BDA" w:rsidRPr="000713E7" w:rsidRDefault="000873EC" w:rsidP="00BF68F2">
            <w:pPr>
              <w:pStyle w:val="Textoindependiente2"/>
              <w:jc w:val="center"/>
              <w:rPr>
                <w:rFonts w:ascii="Arial" w:hAnsi="Arial"/>
                <w:sz w:val="16"/>
                <w:szCs w:val="16"/>
              </w:rPr>
            </w:pPr>
            <w:r>
              <w:rPr>
                <w:rFonts w:ascii="Arial" w:hAnsi="Arial"/>
                <w:sz w:val="16"/>
                <w:szCs w:val="16"/>
              </w:rPr>
              <w:t>3</w:t>
            </w:r>
            <w:r w:rsidR="00666BDA" w:rsidRPr="000713E7">
              <w:rPr>
                <w:rFonts w:ascii="Arial" w:hAnsi="Arial"/>
                <w:sz w:val="16"/>
                <w:szCs w:val="16"/>
              </w:rPr>
              <w:t>0</w:t>
            </w:r>
          </w:p>
        </w:tc>
        <w:tc>
          <w:tcPr>
            <w:tcW w:w="1417" w:type="dxa"/>
            <w:vAlign w:val="center"/>
          </w:tcPr>
          <w:p w14:paraId="3DF8A7E6"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B00910">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074DFBF3"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 xml:space="preserve"> Vigencia de (entre 3 y </w:t>
            </w:r>
            <w:r w:rsidR="00793FFA" w:rsidRPr="000713E7">
              <w:rPr>
                <w:rFonts w:ascii="Arial" w:hAnsi="Arial"/>
                <w:sz w:val="16"/>
                <w:szCs w:val="16"/>
                <w:u w:val="none"/>
              </w:rPr>
              <w:t>5 años</w:t>
            </w:r>
            <w:r w:rsidRPr="000713E7">
              <w:rPr>
                <w:rFonts w:ascii="Arial" w:hAnsi="Arial"/>
                <w:sz w:val="16"/>
                <w:szCs w:val="16"/>
                <w:u w:val="none"/>
              </w:rPr>
              <w:t xml:space="preserve"> contados a partir del acta de entrega de la obra, esto </w:t>
            </w:r>
            <w:proofErr w:type="gramStart"/>
            <w:r w:rsidRPr="000713E7">
              <w:rPr>
                <w:rFonts w:ascii="Arial" w:hAnsi="Arial"/>
                <w:sz w:val="16"/>
                <w:szCs w:val="16"/>
                <w:u w:val="none"/>
              </w:rPr>
              <w:t>de acuerdo a</w:t>
            </w:r>
            <w:proofErr w:type="gramEnd"/>
            <w:r w:rsidRPr="000713E7">
              <w:rPr>
                <w:rFonts w:ascii="Arial" w:hAnsi="Arial"/>
                <w:sz w:val="16"/>
                <w:szCs w:val="16"/>
                <w:u w:val="none"/>
              </w:rPr>
              <w:t xml:space="preserve"> las especificaciones técnicas de la obra contratada).</w:t>
            </w:r>
          </w:p>
        </w:tc>
        <w:tc>
          <w:tcPr>
            <w:tcW w:w="1242" w:type="dxa"/>
            <w:vAlign w:val="center"/>
          </w:tcPr>
          <w:p w14:paraId="55C74123" w14:textId="2A07C24A" w:rsidR="00666BDA" w:rsidRPr="000713E7" w:rsidRDefault="00E403AB" w:rsidP="00BF68F2">
            <w:pPr>
              <w:pStyle w:val="Textoindependiente2"/>
              <w:jc w:val="center"/>
              <w:rPr>
                <w:sz w:val="16"/>
                <w:szCs w:val="16"/>
              </w:rPr>
            </w:pPr>
            <w:r>
              <w:rPr>
                <w:sz w:val="16"/>
                <w:szCs w:val="16"/>
              </w:rPr>
              <w:fldChar w:fldCharType="begin">
                <w:ffData>
                  <w:name w:val=""/>
                  <w:enabled/>
                  <w:calcOnExit w:val="0"/>
                  <w:checkBox>
                    <w:size w:val="20"/>
                    <w:default w:val="0"/>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3AFB554F" w14:textId="77777777" w:rsidTr="005A0861">
        <w:trPr>
          <w:trHeight w:val="750"/>
          <w:jc w:val="center"/>
        </w:trPr>
        <w:tc>
          <w:tcPr>
            <w:tcW w:w="2338" w:type="dxa"/>
            <w:vAlign w:val="center"/>
          </w:tcPr>
          <w:p w14:paraId="1757305C"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t>PAGO ANTICIPADO</w:t>
            </w:r>
          </w:p>
        </w:tc>
        <w:tc>
          <w:tcPr>
            <w:tcW w:w="1418" w:type="dxa"/>
            <w:vAlign w:val="center"/>
          </w:tcPr>
          <w:p w14:paraId="06E6F3F2"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100</w:t>
            </w:r>
          </w:p>
        </w:tc>
        <w:tc>
          <w:tcPr>
            <w:tcW w:w="1417" w:type="dxa"/>
            <w:vAlign w:val="center"/>
          </w:tcPr>
          <w:p w14:paraId="65293911"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El valor entregado en calidad de pago anticipado</w:t>
            </w:r>
          </w:p>
        </w:tc>
        <w:tc>
          <w:tcPr>
            <w:tcW w:w="2835" w:type="dxa"/>
            <w:vAlign w:val="center"/>
          </w:tcPr>
          <w:p w14:paraId="797F3D2E"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 xml:space="preserve"> Vigencia igual a la ejecución del contrato y sus prórrogas.</w:t>
            </w:r>
          </w:p>
        </w:tc>
        <w:tc>
          <w:tcPr>
            <w:tcW w:w="1242" w:type="dxa"/>
            <w:vAlign w:val="center"/>
          </w:tcPr>
          <w:p w14:paraId="215AFF28" w14:textId="77777777" w:rsidR="00666BDA" w:rsidRPr="000713E7" w:rsidRDefault="009A199D" w:rsidP="00BF68F2">
            <w:pPr>
              <w:pStyle w:val="Textoindependiente2"/>
              <w:jc w:val="center"/>
              <w:rPr>
                <w:sz w:val="16"/>
                <w:szCs w:val="16"/>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51CCF60F" w14:textId="77777777" w:rsidTr="005A0861">
        <w:trPr>
          <w:trHeight w:val="1116"/>
          <w:jc w:val="center"/>
        </w:trPr>
        <w:tc>
          <w:tcPr>
            <w:tcW w:w="2338" w:type="dxa"/>
            <w:vAlign w:val="center"/>
          </w:tcPr>
          <w:p w14:paraId="57047EE1"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lastRenderedPageBreak/>
              <w:t>CALIDAD Y CORRECTO FUNCIONAMIENTO DE LOS EQUIPOS</w:t>
            </w:r>
          </w:p>
        </w:tc>
        <w:tc>
          <w:tcPr>
            <w:tcW w:w="1418" w:type="dxa"/>
            <w:vAlign w:val="center"/>
          </w:tcPr>
          <w:p w14:paraId="62846D01"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50</w:t>
            </w:r>
          </w:p>
        </w:tc>
        <w:tc>
          <w:tcPr>
            <w:tcW w:w="1417" w:type="dxa"/>
            <w:vAlign w:val="center"/>
          </w:tcPr>
          <w:p w14:paraId="0D56B574"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B00910">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527BE0CE"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vigencia (esta debe ser igual a la garantía otorgada por el fabricante máximo plazo otorgado por las aseguradoras de 3 años contados) a partir del acta de recibo a satisfacción de los equipos suministrados, montados o instalados</w:t>
            </w:r>
          </w:p>
        </w:tc>
        <w:tc>
          <w:tcPr>
            <w:tcW w:w="1242" w:type="dxa"/>
            <w:vAlign w:val="center"/>
          </w:tcPr>
          <w:p w14:paraId="756C2B7B" w14:textId="0CAD7ACE" w:rsidR="00666BDA" w:rsidRPr="000713E7" w:rsidRDefault="00D801BB" w:rsidP="00BF68F2">
            <w:pPr>
              <w:pStyle w:val="Textoindependiente2"/>
              <w:jc w:val="center"/>
              <w:rPr>
                <w:sz w:val="16"/>
                <w:szCs w:val="16"/>
              </w:rPr>
            </w:pPr>
            <w:r>
              <w:rPr>
                <w:sz w:val="16"/>
                <w:szCs w:val="16"/>
              </w:rPr>
              <w:fldChar w:fldCharType="begin">
                <w:ffData>
                  <w:name w:val=""/>
                  <w:enabled/>
                  <w:calcOnExit w:val="0"/>
                  <w:checkBox>
                    <w:size w:val="20"/>
                    <w:default w:val="0"/>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r w:rsidR="00666BDA" w:rsidRPr="000713E7" w14:paraId="43B06534" w14:textId="77777777" w:rsidTr="005A0861">
        <w:trPr>
          <w:trHeight w:val="162"/>
          <w:jc w:val="center"/>
        </w:trPr>
        <w:tc>
          <w:tcPr>
            <w:tcW w:w="2338" w:type="dxa"/>
            <w:vAlign w:val="center"/>
          </w:tcPr>
          <w:p w14:paraId="3F087856"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t>PROVISIÓN DE REPUESTOS Y ACCESORIOS</w:t>
            </w:r>
          </w:p>
        </w:tc>
        <w:tc>
          <w:tcPr>
            <w:tcW w:w="1418" w:type="dxa"/>
            <w:vAlign w:val="center"/>
          </w:tcPr>
          <w:p w14:paraId="42FD61BF"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50</w:t>
            </w:r>
          </w:p>
        </w:tc>
        <w:tc>
          <w:tcPr>
            <w:tcW w:w="1417" w:type="dxa"/>
            <w:vAlign w:val="center"/>
          </w:tcPr>
          <w:p w14:paraId="0D9BA273" w14:textId="77777777" w:rsidR="00666BDA" w:rsidRPr="000713E7" w:rsidRDefault="00666BDA" w:rsidP="00BF68F2">
            <w:pPr>
              <w:pStyle w:val="Textoindependiente2"/>
              <w:jc w:val="center"/>
              <w:rPr>
                <w:rFonts w:ascii="Arial" w:hAnsi="Arial"/>
                <w:sz w:val="16"/>
                <w:szCs w:val="16"/>
              </w:rPr>
            </w:pPr>
            <w:r w:rsidRPr="000713E7">
              <w:rPr>
                <w:rFonts w:ascii="Arial" w:hAnsi="Arial"/>
                <w:sz w:val="16"/>
                <w:szCs w:val="16"/>
              </w:rPr>
              <w:t xml:space="preserve">Sobre el valor </w:t>
            </w:r>
            <w:proofErr w:type="gramStart"/>
            <w:r w:rsidRPr="000713E7">
              <w:rPr>
                <w:rFonts w:ascii="Arial" w:hAnsi="Arial"/>
                <w:sz w:val="16"/>
                <w:szCs w:val="16"/>
              </w:rPr>
              <w:t>final  del</w:t>
            </w:r>
            <w:proofErr w:type="gramEnd"/>
            <w:r w:rsidRPr="000713E7">
              <w:rPr>
                <w:rFonts w:ascii="Arial" w:hAnsi="Arial"/>
                <w:sz w:val="16"/>
                <w:szCs w:val="16"/>
              </w:rPr>
              <w:t xml:space="preserve"> contrato u orden</w:t>
            </w:r>
            <w:r w:rsidR="00B00910">
              <w:rPr>
                <w:rFonts w:ascii="Arial" w:hAnsi="Arial"/>
                <w:sz w:val="16"/>
                <w:szCs w:val="16"/>
              </w:rPr>
              <w:t xml:space="preserve"> </w:t>
            </w:r>
            <w:r w:rsidR="00793FFA">
              <w:rPr>
                <w:rFonts w:ascii="Arial" w:hAnsi="Arial"/>
                <w:sz w:val="16"/>
                <w:szCs w:val="16"/>
              </w:rPr>
              <w:t>más</w:t>
            </w:r>
            <w:r w:rsidR="00B00910">
              <w:rPr>
                <w:rFonts w:ascii="Arial" w:hAnsi="Arial"/>
                <w:sz w:val="16"/>
                <w:szCs w:val="16"/>
              </w:rPr>
              <w:t xml:space="preserve"> IVA</w:t>
            </w:r>
          </w:p>
        </w:tc>
        <w:tc>
          <w:tcPr>
            <w:tcW w:w="2835" w:type="dxa"/>
            <w:vAlign w:val="center"/>
          </w:tcPr>
          <w:p w14:paraId="26B3C2E3"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 xml:space="preserve"> Vigencia de 1 años contados a partir del acta de entrega de los equipos suministrados, montados o instalados</w:t>
            </w:r>
          </w:p>
        </w:tc>
        <w:tc>
          <w:tcPr>
            <w:tcW w:w="1242" w:type="dxa"/>
            <w:vAlign w:val="center"/>
          </w:tcPr>
          <w:p w14:paraId="59483F47" w14:textId="77777777" w:rsidR="00666BDA" w:rsidRPr="000713E7" w:rsidRDefault="00AB6FCE" w:rsidP="00BF68F2">
            <w:pPr>
              <w:pStyle w:val="Textoindependiente2"/>
              <w:jc w:val="center"/>
              <w:rPr>
                <w:sz w:val="16"/>
                <w:szCs w:val="16"/>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bl>
    <w:p w14:paraId="612750A2" w14:textId="77777777" w:rsidR="00666BDA" w:rsidRPr="000713E7" w:rsidRDefault="00666BDA" w:rsidP="00666BDA">
      <w:pPr>
        <w:pStyle w:val="Textoindependiente2"/>
        <w:rPr>
          <w:rFonts w:ascii="Arial" w:hAnsi="Arial"/>
          <w:sz w:val="16"/>
          <w:szCs w:val="16"/>
          <w:u w:val="none"/>
        </w:rPr>
      </w:pPr>
    </w:p>
    <w:p w14:paraId="3C4D4166" w14:textId="77777777" w:rsidR="00666BDA" w:rsidRPr="00666BDA" w:rsidRDefault="00666BDA" w:rsidP="00666BDA">
      <w:pPr>
        <w:spacing w:after="0" w:line="240" w:lineRule="auto"/>
        <w:jc w:val="center"/>
        <w:rPr>
          <w:rFonts w:ascii="Arial" w:hAnsi="Arial" w:cs="Arial"/>
          <w:b/>
          <w:sz w:val="18"/>
          <w:szCs w:val="18"/>
        </w:rPr>
      </w:pPr>
    </w:p>
    <w:p w14:paraId="7AD2CB21" w14:textId="77777777" w:rsidR="00666BDA" w:rsidRPr="00666BDA" w:rsidRDefault="00666BDA" w:rsidP="00666BDA">
      <w:pPr>
        <w:pStyle w:val="Textoindependiente2"/>
        <w:numPr>
          <w:ilvl w:val="0"/>
          <w:numId w:val="1"/>
        </w:numPr>
        <w:rPr>
          <w:rFonts w:ascii="Arial" w:hAnsi="Arial"/>
          <w:sz w:val="18"/>
          <w:szCs w:val="18"/>
          <w:u w:val="none"/>
        </w:rPr>
      </w:pPr>
      <w:r w:rsidRPr="00666BDA">
        <w:rPr>
          <w:rFonts w:ascii="Arial" w:hAnsi="Arial"/>
          <w:sz w:val="18"/>
          <w:szCs w:val="18"/>
          <w:u w:val="none"/>
        </w:rPr>
        <w:t xml:space="preserve">AMPAROS DE LA </w:t>
      </w:r>
      <w:r w:rsidR="00491C41" w:rsidRPr="00666BDA">
        <w:rPr>
          <w:rFonts w:ascii="Arial" w:hAnsi="Arial"/>
          <w:sz w:val="18"/>
          <w:szCs w:val="18"/>
          <w:u w:val="none"/>
        </w:rPr>
        <w:t>PÓLIZA</w:t>
      </w:r>
      <w:r w:rsidRPr="00666BDA">
        <w:rPr>
          <w:rFonts w:ascii="Arial" w:hAnsi="Arial"/>
          <w:sz w:val="18"/>
          <w:szCs w:val="18"/>
          <w:u w:val="none"/>
        </w:rPr>
        <w:t xml:space="preserve"> DE RESPONSABILIDAD CIVIL EXTRACONTRACTUAL: </w:t>
      </w:r>
    </w:p>
    <w:p w14:paraId="03C7B278" w14:textId="77777777" w:rsidR="00666BDA" w:rsidRPr="00666BDA" w:rsidRDefault="00666BDA" w:rsidP="00666BDA">
      <w:pPr>
        <w:pStyle w:val="Textoindependiente2"/>
        <w:ind w:left="720"/>
        <w:rPr>
          <w:rFonts w:ascii="Arial" w:hAnsi="Arial"/>
          <w:sz w:val="18"/>
          <w:szCs w:val="18"/>
          <w:u w:val="none"/>
        </w:rPr>
      </w:pPr>
    </w:p>
    <w:p w14:paraId="1F165447" w14:textId="77777777" w:rsidR="00666BDA" w:rsidRPr="00666BDA" w:rsidRDefault="00666BDA" w:rsidP="00666BDA">
      <w:pPr>
        <w:pStyle w:val="Textoindependiente2"/>
        <w:rPr>
          <w:rFonts w:ascii="Arial" w:hAnsi="Arial"/>
          <w:sz w:val="18"/>
          <w:szCs w:val="18"/>
          <w:u w:val="none"/>
        </w:rPr>
      </w:pPr>
      <w:r w:rsidRPr="00666BDA">
        <w:rPr>
          <w:rFonts w:ascii="Arial" w:hAnsi="Arial"/>
          <w:sz w:val="18"/>
          <w:szCs w:val="18"/>
          <w:u w:val="none"/>
        </w:rPr>
        <w:t xml:space="preserve">Póliza de Responsabilidad Civil Extracontractual, la cual deberá </w:t>
      </w:r>
      <w:r w:rsidR="0020602F" w:rsidRPr="00666BDA">
        <w:rPr>
          <w:rFonts w:ascii="Arial" w:hAnsi="Arial"/>
          <w:sz w:val="18"/>
          <w:szCs w:val="18"/>
          <w:u w:val="none"/>
        </w:rPr>
        <w:t>amparar los</w:t>
      </w:r>
      <w:r w:rsidRPr="00666BDA">
        <w:rPr>
          <w:rFonts w:ascii="Arial" w:hAnsi="Arial"/>
          <w:sz w:val="18"/>
          <w:szCs w:val="18"/>
          <w:u w:val="none"/>
        </w:rPr>
        <w:t xml:space="preserve"> perjuicios Patrimoniales </w:t>
      </w:r>
      <w:r w:rsidR="0020602F" w:rsidRPr="00666BDA">
        <w:rPr>
          <w:rFonts w:ascii="Arial" w:hAnsi="Arial"/>
          <w:sz w:val="18"/>
          <w:szCs w:val="18"/>
          <w:u w:val="none"/>
        </w:rPr>
        <w:t xml:space="preserve">y </w:t>
      </w:r>
      <w:proofErr w:type="spellStart"/>
      <w:r w:rsidR="0020602F" w:rsidRPr="00666BDA">
        <w:rPr>
          <w:rFonts w:ascii="Arial" w:hAnsi="Arial"/>
          <w:sz w:val="18"/>
          <w:szCs w:val="18"/>
          <w:u w:val="none"/>
        </w:rPr>
        <w:t>extra</w:t>
      </w:r>
      <w:r w:rsidRPr="00666BDA">
        <w:rPr>
          <w:rFonts w:ascii="Arial" w:hAnsi="Arial"/>
          <w:sz w:val="18"/>
          <w:szCs w:val="18"/>
          <w:u w:val="none"/>
        </w:rPr>
        <w:t>-patrimoniales</w:t>
      </w:r>
      <w:proofErr w:type="spellEnd"/>
      <w:r w:rsidRPr="00666BDA">
        <w:rPr>
          <w:rFonts w:ascii="Arial" w:hAnsi="Arial"/>
          <w:sz w:val="18"/>
          <w:szCs w:val="18"/>
          <w:u w:val="none"/>
        </w:rPr>
        <w:t xml:space="preserve"> incluido el lucro cesante, reclamados por terceros afectados, como consecuencia de los daños causados por el Contratista y/o Proveedor en virtud de la ejecución del contrato y/</w:t>
      </w:r>
      <w:r w:rsidR="0020602F">
        <w:rPr>
          <w:rFonts w:ascii="Arial" w:hAnsi="Arial"/>
          <w:sz w:val="18"/>
          <w:szCs w:val="18"/>
          <w:u w:val="none"/>
        </w:rPr>
        <w:t>u</w:t>
      </w:r>
      <w:r w:rsidR="0020602F" w:rsidRPr="00666BDA">
        <w:rPr>
          <w:rFonts w:ascii="Arial" w:hAnsi="Arial"/>
          <w:sz w:val="18"/>
          <w:szCs w:val="18"/>
          <w:u w:val="none"/>
        </w:rPr>
        <w:t xml:space="preserve"> orden</w:t>
      </w:r>
      <w:r w:rsidRPr="00666BDA">
        <w:rPr>
          <w:rFonts w:ascii="Arial" w:hAnsi="Arial"/>
          <w:sz w:val="18"/>
          <w:szCs w:val="18"/>
          <w:u w:val="none"/>
        </w:rPr>
        <w:t xml:space="preserve"> de compra</w:t>
      </w:r>
      <w:r w:rsidR="00793DB0">
        <w:rPr>
          <w:rFonts w:ascii="Arial" w:hAnsi="Arial"/>
          <w:sz w:val="18"/>
          <w:szCs w:val="18"/>
          <w:u w:val="none"/>
        </w:rPr>
        <w:t xml:space="preserve"> </w:t>
      </w:r>
      <w:r w:rsidRPr="00666BDA">
        <w:rPr>
          <w:rFonts w:ascii="Arial" w:hAnsi="Arial"/>
          <w:sz w:val="18"/>
          <w:szCs w:val="18"/>
          <w:u w:val="none"/>
        </w:rPr>
        <w:t xml:space="preserve">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w:t>
      </w:r>
      <w:proofErr w:type="spellStart"/>
      <w:r w:rsidRPr="00666BDA">
        <w:rPr>
          <w:rFonts w:ascii="Arial" w:hAnsi="Arial"/>
          <w:sz w:val="18"/>
          <w:szCs w:val="18"/>
          <w:u w:val="none"/>
        </w:rPr>
        <w:t>sub-límite</w:t>
      </w:r>
      <w:proofErr w:type="spellEnd"/>
      <w:r w:rsidRPr="00666BDA">
        <w:rPr>
          <w:rFonts w:ascii="Arial" w:hAnsi="Arial"/>
          <w:sz w:val="18"/>
          <w:szCs w:val="18"/>
          <w:u w:val="none"/>
        </w:rPr>
        <w:t xml:space="preserve"> de $5.000.000 por evento y $20.000.000 por vigencia, el cual no tendrá aplicación de deducible. </w:t>
      </w:r>
    </w:p>
    <w:p w14:paraId="36ABE17D" w14:textId="77777777" w:rsidR="00666BDA" w:rsidRPr="00666BDA" w:rsidRDefault="00666BDA" w:rsidP="00666BDA">
      <w:pPr>
        <w:pStyle w:val="Textoindependiente2"/>
        <w:rPr>
          <w:rFonts w:ascii="Arial" w:hAnsi="Arial"/>
          <w:sz w:val="18"/>
          <w:szCs w:val="18"/>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1743"/>
        <w:gridCol w:w="1790"/>
        <w:gridCol w:w="1837"/>
        <w:gridCol w:w="1070"/>
      </w:tblGrid>
      <w:tr w:rsidR="00666BDA" w:rsidRPr="00666BDA" w14:paraId="7356CECD" w14:textId="77777777" w:rsidTr="001E50C4">
        <w:tc>
          <w:tcPr>
            <w:tcW w:w="2432" w:type="dxa"/>
            <w:shd w:val="clear" w:color="auto" w:fill="D9D9D9"/>
          </w:tcPr>
          <w:p w14:paraId="7AF64D00"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CLASE DE RIESGO</w:t>
            </w:r>
          </w:p>
        </w:tc>
        <w:tc>
          <w:tcPr>
            <w:tcW w:w="1786" w:type="dxa"/>
            <w:shd w:val="clear" w:color="auto" w:fill="D9D9D9"/>
          </w:tcPr>
          <w:p w14:paraId="55F4FBF9"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PORCENTAJE (%)</w:t>
            </w:r>
          </w:p>
        </w:tc>
        <w:tc>
          <w:tcPr>
            <w:tcW w:w="1844" w:type="dxa"/>
            <w:shd w:val="clear" w:color="auto" w:fill="D9D9D9"/>
          </w:tcPr>
          <w:p w14:paraId="32736CC7" w14:textId="77777777" w:rsidR="00666BDA"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VALOR ASEGURADO</w:t>
            </w:r>
          </w:p>
        </w:tc>
        <w:tc>
          <w:tcPr>
            <w:tcW w:w="1922" w:type="dxa"/>
            <w:shd w:val="clear" w:color="auto" w:fill="D9D9D9"/>
          </w:tcPr>
          <w:p w14:paraId="1120E8A9" w14:textId="77777777" w:rsidR="00666BDA" w:rsidRPr="000713E7" w:rsidRDefault="00666BDA" w:rsidP="00BF68F2">
            <w:pPr>
              <w:pStyle w:val="Textoindependiente2"/>
              <w:jc w:val="center"/>
              <w:rPr>
                <w:rFonts w:ascii="Arial" w:hAnsi="Arial"/>
                <w:b/>
                <w:bCs w:val="0"/>
                <w:sz w:val="16"/>
                <w:szCs w:val="16"/>
              </w:rPr>
            </w:pPr>
            <w:r w:rsidRPr="000713E7">
              <w:rPr>
                <w:rFonts w:ascii="Arial" w:hAnsi="Arial"/>
                <w:b/>
                <w:bCs w:val="0"/>
                <w:sz w:val="16"/>
                <w:szCs w:val="16"/>
              </w:rPr>
              <w:t>VIGENCIA</w:t>
            </w:r>
          </w:p>
        </w:tc>
        <w:tc>
          <w:tcPr>
            <w:tcW w:w="1070" w:type="dxa"/>
            <w:shd w:val="clear" w:color="auto" w:fill="D9D9D9"/>
          </w:tcPr>
          <w:p w14:paraId="368A511E" w14:textId="77777777" w:rsidR="00666BDA" w:rsidRPr="000713E7" w:rsidRDefault="00666BDA" w:rsidP="00666BDA">
            <w:pPr>
              <w:pStyle w:val="Textoindependiente2"/>
              <w:jc w:val="center"/>
              <w:rPr>
                <w:rFonts w:ascii="Arial" w:hAnsi="Arial"/>
                <w:b/>
                <w:bCs w:val="0"/>
                <w:sz w:val="16"/>
                <w:szCs w:val="16"/>
              </w:rPr>
            </w:pPr>
            <w:r w:rsidRPr="000713E7">
              <w:rPr>
                <w:rFonts w:ascii="Arial" w:hAnsi="Arial"/>
                <w:b/>
                <w:bCs w:val="0"/>
                <w:sz w:val="16"/>
                <w:szCs w:val="16"/>
              </w:rPr>
              <w:t>Expedición obligatoria</w:t>
            </w:r>
          </w:p>
        </w:tc>
      </w:tr>
      <w:tr w:rsidR="00666BDA" w:rsidRPr="00666BDA" w14:paraId="1300B640" w14:textId="77777777" w:rsidTr="001E50C4">
        <w:trPr>
          <w:trHeight w:val="541"/>
        </w:trPr>
        <w:tc>
          <w:tcPr>
            <w:tcW w:w="2432" w:type="dxa"/>
            <w:shd w:val="clear" w:color="auto" w:fill="auto"/>
          </w:tcPr>
          <w:p w14:paraId="644885AF" w14:textId="77777777" w:rsidR="00666BDA" w:rsidRPr="000713E7" w:rsidRDefault="00666BDA" w:rsidP="00BF68F2">
            <w:pPr>
              <w:pStyle w:val="Textoindependiente2"/>
              <w:jc w:val="center"/>
              <w:rPr>
                <w:rFonts w:ascii="Arial" w:hAnsi="Arial"/>
                <w:sz w:val="16"/>
                <w:szCs w:val="16"/>
                <w:lang w:val="es-ES"/>
              </w:rPr>
            </w:pPr>
            <w:r w:rsidRPr="000713E7">
              <w:rPr>
                <w:rFonts w:ascii="Arial" w:hAnsi="Arial"/>
                <w:sz w:val="16"/>
                <w:szCs w:val="16"/>
                <w:lang w:val="es-ES"/>
              </w:rPr>
              <w:t>RESPONSABILIDAD CIVIL EXTRACONTRACTUAL</w:t>
            </w:r>
          </w:p>
        </w:tc>
        <w:tc>
          <w:tcPr>
            <w:tcW w:w="1786" w:type="dxa"/>
            <w:shd w:val="clear" w:color="auto" w:fill="auto"/>
          </w:tcPr>
          <w:p w14:paraId="4D3D641D" w14:textId="77777777" w:rsidR="00793FFA" w:rsidRDefault="00793FFA" w:rsidP="0058567A">
            <w:pPr>
              <w:pStyle w:val="Textoindependiente2"/>
              <w:jc w:val="center"/>
              <w:rPr>
                <w:rFonts w:ascii="Arial" w:hAnsi="Arial"/>
                <w:sz w:val="16"/>
                <w:szCs w:val="16"/>
                <w:u w:val="none"/>
              </w:rPr>
            </w:pPr>
          </w:p>
          <w:p w14:paraId="473688B2" w14:textId="77777777" w:rsidR="00666BDA" w:rsidRPr="000713E7" w:rsidRDefault="0058567A" w:rsidP="0058567A">
            <w:pPr>
              <w:pStyle w:val="Textoindependiente2"/>
              <w:jc w:val="center"/>
              <w:rPr>
                <w:rFonts w:ascii="Arial" w:hAnsi="Arial"/>
                <w:sz w:val="16"/>
                <w:szCs w:val="16"/>
                <w:u w:val="none"/>
              </w:rPr>
            </w:pPr>
            <w:r w:rsidRPr="0058567A">
              <w:rPr>
                <w:rFonts w:ascii="Arial" w:hAnsi="Arial"/>
                <w:sz w:val="16"/>
                <w:szCs w:val="16"/>
                <w:u w:val="none"/>
              </w:rPr>
              <w:t>N/A</w:t>
            </w:r>
          </w:p>
        </w:tc>
        <w:tc>
          <w:tcPr>
            <w:tcW w:w="1844" w:type="dxa"/>
            <w:shd w:val="clear" w:color="auto" w:fill="auto"/>
          </w:tcPr>
          <w:p w14:paraId="1226FE8A" w14:textId="77777777" w:rsidR="00793FFA" w:rsidRDefault="00793FFA" w:rsidP="001E50C4">
            <w:pPr>
              <w:pStyle w:val="Textoindependiente2"/>
              <w:jc w:val="center"/>
              <w:rPr>
                <w:rFonts w:ascii="Arial" w:hAnsi="Arial"/>
                <w:sz w:val="16"/>
                <w:szCs w:val="16"/>
                <w:u w:val="none"/>
              </w:rPr>
            </w:pPr>
          </w:p>
          <w:p w14:paraId="7CFFC0DB" w14:textId="2BA1D378" w:rsidR="00666BDA" w:rsidRPr="000713E7" w:rsidRDefault="006B4CE3" w:rsidP="001E50C4">
            <w:pPr>
              <w:pStyle w:val="Textoindependiente2"/>
              <w:jc w:val="center"/>
              <w:rPr>
                <w:rFonts w:ascii="Arial" w:hAnsi="Arial"/>
                <w:sz w:val="16"/>
                <w:szCs w:val="16"/>
                <w:u w:val="none"/>
              </w:rPr>
            </w:pPr>
            <w:r>
              <w:rPr>
                <w:rFonts w:ascii="Arial" w:hAnsi="Arial"/>
                <w:sz w:val="16"/>
                <w:szCs w:val="16"/>
                <w:u w:val="none"/>
              </w:rPr>
              <w:t>$</w:t>
            </w:r>
            <w:r w:rsidR="001A2697">
              <w:rPr>
                <w:rFonts w:ascii="Arial" w:hAnsi="Arial"/>
                <w:sz w:val="16"/>
                <w:szCs w:val="16"/>
                <w:u w:val="none"/>
              </w:rPr>
              <w:t>10</w:t>
            </w:r>
            <w:r>
              <w:rPr>
                <w:rFonts w:ascii="Arial" w:hAnsi="Arial"/>
                <w:sz w:val="16"/>
                <w:szCs w:val="16"/>
                <w:u w:val="none"/>
              </w:rPr>
              <w:t>0</w:t>
            </w:r>
            <w:r w:rsidR="0058567A" w:rsidRPr="000713E7">
              <w:rPr>
                <w:rFonts w:ascii="Arial" w:hAnsi="Arial"/>
                <w:sz w:val="16"/>
                <w:szCs w:val="16"/>
                <w:u w:val="none"/>
              </w:rPr>
              <w:t>.000.000</w:t>
            </w:r>
          </w:p>
        </w:tc>
        <w:tc>
          <w:tcPr>
            <w:tcW w:w="1922" w:type="dxa"/>
            <w:shd w:val="clear" w:color="auto" w:fill="auto"/>
          </w:tcPr>
          <w:p w14:paraId="7A9691C2" w14:textId="77777777" w:rsidR="00793FFA" w:rsidRDefault="00793FFA" w:rsidP="00BF68F2">
            <w:pPr>
              <w:pStyle w:val="Textoindependiente2"/>
              <w:rPr>
                <w:rFonts w:ascii="Arial" w:hAnsi="Arial"/>
                <w:sz w:val="16"/>
                <w:szCs w:val="16"/>
                <w:u w:val="none"/>
              </w:rPr>
            </w:pPr>
          </w:p>
          <w:p w14:paraId="7D62B795" w14:textId="77777777" w:rsidR="00666BDA" w:rsidRPr="000713E7" w:rsidRDefault="00666BDA" w:rsidP="00BF68F2">
            <w:pPr>
              <w:pStyle w:val="Textoindependiente2"/>
              <w:rPr>
                <w:rFonts w:ascii="Arial" w:hAnsi="Arial"/>
                <w:sz w:val="16"/>
                <w:szCs w:val="16"/>
                <w:u w:val="none"/>
              </w:rPr>
            </w:pPr>
            <w:r w:rsidRPr="000713E7">
              <w:rPr>
                <w:rFonts w:ascii="Arial" w:hAnsi="Arial"/>
                <w:sz w:val="16"/>
                <w:szCs w:val="16"/>
                <w:u w:val="none"/>
              </w:rPr>
              <w:t>Un año (01) de vigencia</w:t>
            </w:r>
          </w:p>
        </w:tc>
        <w:tc>
          <w:tcPr>
            <w:tcW w:w="1070" w:type="dxa"/>
            <w:shd w:val="clear" w:color="auto" w:fill="auto"/>
          </w:tcPr>
          <w:p w14:paraId="4F29D5ED" w14:textId="5D23A771" w:rsidR="00666BDA" w:rsidRPr="000713E7" w:rsidRDefault="007B0EC2" w:rsidP="00666BDA">
            <w:pPr>
              <w:pStyle w:val="Textoindependiente2"/>
              <w:jc w:val="center"/>
              <w:rPr>
                <w:rFonts w:ascii="Arial" w:hAnsi="Arial"/>
                <w:sz w:val="16"/>
                <w:szCs w:val="16"/>
                <w:u w:val="none"/>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Pr>
                <w:sz w:val="16"/>
                <w:szCs w:val="16"/>
              </w:rPr>
            </w:r>
            <w:r>
              <w:rPr>
                <w:sz w:val="16"/>
                <w:szCs w:val="16"/>
              </w:rPr>
              <w:fldChar w:fldCharType="end"/>
            </w:r>
          </w:p>
        </w:tc>
      </w:tr>
      <w:tr w:rsidR="00666BDA" w:rsidRPr="00666BDA" w14:paraId="0A650344" w14:textId="77777777" w:rsidTr="001E50C4">
        <w:trPr>
          <w:trHeight w:val="172"/>
        </w:trPr>
        <w:tc>
          <w:tcPr>
            <w:tcW w:w="2432" w:type="dxa"/>
            <w:shd w:val="clear" w:color="auto" w:fill="auto"/>
          </w:tcPr>
          <w:p w14:paraId="1D5C5DDD" w14:textId="77777777" w:rsidR="00666BDA" w:rsidRPr="000713E7" w:rsidRDefault="00666BDA" w:rsidP="00666BDA">
            <w:pPr>
              <w:pStyle w:val="Textoindependiente2"/>
              <w:jc w:val="center"/>
              <w:rPr>
                <w:rFonts w:ascii="Arial" w:hAnsi="Arial"/>
                <w:sz w:val="16"/>
                <w:szCs w:val="16"/>
                <w:lang w:val="es-ES"/>
              </w:rPr>
            </w:pPr>
          </w:p>
          <w:p w14:paraId="7B89ABFE" w14:textId="77777777" w:rsidR="00666BDA" w:rsidRPr="000713E7" w:rsidRDefault="00666BDA" w:rsidP="00666BDA">
            <w:pPr>
              <w:pStyle w:val="Textoindependiente2"/>
              <w:jc w:val="center"/>
              <w:rPr>
                <w:rFonts w:ascii="Arial" w:hAnsi="Arial"/>
                <w:sz w:val="16"/>
                <w:szCs w:val="16"/>
                <w:lang w:val="es-ES"/>
              </w:rPr>
            </w:pPr>
            <w:r w:rsidRPr="000713E7">
              <w:rPr>
                <w:rFonts w:ascii="Arial" w:hAnsi="Arial"/>
                <w:sz w:val="16"/>
                <w:szCs w:val="16"/>
                <w:lang w:val="es-ES"/>
              </w:rPr>
              <w:t>RESPONSABILIDAD CIVIL EXTRACONTRACTUAL</w:t>
            </w:r>
          </w:p>
        </w:tc>
        <w:tc>
          <w:tcPr>
            <w:tcW w:w="1786" w:type="dxa"/>
            <w:shd w:val="clear" w:color="auto" w:fill="auto"/>
          </w:tcPr>
          <w:p w14:paraId="6B981EC4" w14:textId="77777777" w:rsidR="00666BDA" w:rsidRPr="000713E7" w:rsidRDefault="00666BDA" w:rsidP="00BF68F2">
            <w:pPr>
              <w:pStyle w:val="Textoindependiente2"/>
              <w:rPr>
                <w:rFonts w:ascii="Arial" w:hAnsi="Arial"/>
                <w:sz w:val="16"/>
                <w:szCs w:val="16"/>
                <w:u w:val="none"/>
              </w:rPr>
            </w:pPr>
          </w:p>
          <w:p w14:paraId="45E129D5" w14:textId="77777777" w:rsidR="00666BDA" w:rsidRPr="000713E7" w:rsidRDefault="0058567A" w:rsidP="0058567A">
            <w:pPr>
              <w:pStyle w:val="Textoindependiente2"/>
              <w:jc w:val="center"/>
              <w:rPr>
                <w:rFonts w:ascii="Arial" w:hAnsi="Arial"/>
                <w:sz w:val="16"/>
                <w:szCs w:val="16"/>
                <w:u w:val="none"/>
              </w:rPr>
            </w:pPr>
            <w:r w:rsidRPr="0058567A">
              <w:rPr>
                <w:rFonts w:ascii="Arial" w:hAnsi="Arial"/>
                <w:sz w:val="16"/>
                <w:szCs w:val="16"/>
                <w:u w:val="none"/>
              </w:rPr>
              <w:t>N/A</w:t>
            </w:r>
          </w:p>
        </w:tc>
        <w:tc>
          <w:tcPr>
            <w:tcW w:w="1844" w:type="dxa"/>
            <w:shd w:val="clear" w:color="auto" w:fill="auto"/>
          </w:tcPr>
          <w:p w14:paraId="6A0EA81E" w14:textId="77777777" w:rsidR="00793FFA" w:rsidRDefault="00793FFA" w:rsidP="00666BDA">
            <w:pPr>
              <w:pStyle w:val="Textoindependiente2"/>
              <w:jc w:val="center"/>
              <w:rPr>
                <w:rFonts w:ascii="Arial" w:hAnsi="Arial"/>
                <w:sz w:val="16"/>
                <w:szCs w:val="16"/>
                <w:u w:val="none"/>
              </w:rPr>
            </w:pPr>
          </w:p>
          <w:p w14:paraId="4F547BA3" w14:textId="77777777" w:rsidR="00666BDA" w:rsidRPr="000713E7" w:rsidRDefault="006B4CE3" w:rsidP="00666BDA">
            <w:pPr>
              <w:pStyle w:val="Textoindependiente2"/>
              <w:jc w:val="center"/>
              <w:rPr>
                <w:rFonts w:ascii="Arial" w:hAnsi="Arial"/>
                <w:sz w:val="16"/>
                <w:szCs w:val="16"/>
                <w:u w:val="none"/>
              </w:rPr>
            </w:pPr>
            <w:r>
              <w:rPr>
                <w:rFonts w:ascii="Arial" w:hAnsi="Arial"/>
                <w:sz w:val="16"/>
                <w:szCs w:val="16"/>
                <w:u w:val="none"/>
              </w:rPr>
              <w:t>$60</w:t>
            </w:r>
            <w:r w:rsidR="0058567A" w:rsidRPr="0058567A">
              <w:rPr>
                <w:rFonts w:ascii="Arial" w:hAnsi="Arial"/>
                <w:sz w:val="16"/>
                <w:szCs w:val="16"/>
                <w:u w:val="none"/>
              </w:rPr>
              <w:t>.000.000</w:t>
            </w:r>
          </w:p>
          <w:p w14:paraId="7717F5E7" w14:textId="77777777" w:rsidR="00666BDA" w:rsidRPr="000713E7" w:rsidRDefault="00666BDA" w:rsidP="00BF68F2">
            <w:pPr>
              <w:pStyle w:val="Textoindependiente2"/>
              <w:jc w:val="center"/>
              <w:rPr>
                <w:rFonts w:ascii="Arial" w:hAnsi="Arial"/>
                <w:sz w:val="16"/>
                <w:szCs w:val="16"/>
                <w:u w:val="none"/>
              </w:rPr>
            </w:pPr>
          </w:p>
        </w:tc>
        <w:tc>
          <w:tcPr>
            <w:tcW w:w="1922" w:type="dxa"/>
            <w:shd w:val="clear" w:color="auto" w:fill="auto"/>
          </w:tcPr>
          <w:p w14:paraId="6D418904" w14:textId="77777777" w:rsidR="00666BDA" w:rsidRPr="000713E7" w:rsidRDefault="00666BDA" w:rsidP="00666BDA">
            <w:pPr>
              <w:pStyle w:val="Textoindependiente2"/>
              <w:rPr>
                <w:rFonts w:ascii="Arial" w:hAnsi="Arial"/>
                <w:sz w:val="16"/>
                <w:szCs w:val="16"/>
                <w:u w:val="none"/>
              </w:rPr>
            </w:pPr>
            <w:r w:rsidRPr="000713E7">
              <w:rPr>
                <w:rFonts w:ascii="Arial" w:hAnsi="Arial"/>
                <w:sz w:val="16"/>
                <w:szCs w:val="16"/>
                <w:u w:val="none"/>
              </w:rPr>
              <w:t>Vigencia por el término de ejecución del contrato y/u orden de compra.</w:t>
            </w:r>
          </w:p>
        </w:tc>
        <w:tc>
          <w:tcPr>
            <w:tcW w:w="1070" w:type="dxa"/>
            <w:shd w:val="clear" w:color="auto" w:fill="auto"/>
          </w:tcPr>
          <w:p w14:paraId="06324017" w14:textId="77777777" w:rsidR="00666BDA" w:rsidRPr="000713E7" w:rsidRDefault="00666BDA" w:rsidP="00666BDA">
            <w:pPr>
              <w:pStyle w:val="Textoindependiente2"/>
              <w:jc w:val="center"/>
              <w:rPr>
                <w:sz w:val="16"/>
                <w:szCs w:val="16"/>
              </w:rPr>
            </w:pPr>
          </w:p>
          <w:p w14:paraId="50D1598B" w14:textId="68248409" w:rsidR="00666BDA" w:rsidRPr="000713E7" w:rsidRDefault="001A2697" w:rsidP="00666BDA">
            <w:pPr>
              <w:pStyle w:val="Textoindependiente2"/>
              <w:jc w:val="center"/>
              <w:rPr>
                <w:rFonts w:ascii="Arial" w:hAnsi="Arial"/>
                <w:sz w:val="16"/>
                <w:szCs w:val="16"/>
                <w:u w:val="none"/>
              </w:rPr>
            </w:pPr>
            <w:r>
              <w:rPr>
                <w:sz w:val="16"/>
                <w:szCs w:val="16"/>
              </w:rPr>
              <w:fldChar w:fldCharType="begin">
                <w:ffData>
                  <w:name w:val=""/>
                  <w:enabled/>
                  <w:calcOnExit w:val="0"/>
                  <w:checkBox>
                    <w:sizeAuto/>
                    <w:default w:val="0"/>
                  </w:checkBox>
                </w:ffData>
              </w:fldChar>
            </w:r>
            <w:r>
              <w:rPr>
                <w:sz w:val="16"/>
                <w:szCs w:val="16"/>
              </w:rPr>
              <w:instrText xml:space="preserve"> FORMCHECKBOX </w:instrText>
            </w:r>
            <w:r w:rsidR="00900FF0">
              <w:rPr>
                <w:sz w:val="16"/>
                <w:szCs w:val="16"/>
              </w:rPr>
            </w:r>
            <w:r w:rsidR="00900FF0">
              <w:rPr>
                <w:sz w:val="16"/>
                <w:szCs w:val="16"/>
              </w:rPr>
              <w:fldChar w:fldCharType="separate"/>
            </w:r>
            <w:r>
              <w:rPr>
                <w:sz w:val="16"/>
                <w:szCs w:val="16"/>
              </w:rPr>
              <w:fldChar w:fldCharType="end"/>
            </w:r>
          </w:p>
        </w:tc>
      </w:tr>
    </w:tbl>
    <w:p w14:paraId="603AEC0B" w14:textId="77777777" w:rsidR="00666BDA" w:rsidRDefault="00666BDA" w:rsidP="00666BDA">
      <w:pPr>
        <w:spacing w:after="0" w:line="240" w:lineRule="auto"/>
        <w:jc w:val="center"/>
        <w:rPr>
          <w:rFonts w:ascii="Arial" w:hAnsi="Arial" w:cs="Arial"/>
          <w:b/>
          <w:sz w:val="18"/>
          <w:szCs w:val="18"/>
        </w:rPr>
      </w:pPr>
    </w:p>
    <w:p w14:paraId="4F7E3F82" w14:textId="77777777" w:rsidR="005A0861" w:rsidRPr="0058567A" w:rsidRDefault="0058567A" w:rsidP="00862353">
      <w:pPr>
        <w:pStyle w:val="Prrafodelista"/>
        <w:numPr>
          <w:ilvl w:val="0"/>
          <w:numId w:val="1"/>
        </w:numPr>
        <w:spacing w:after="0" w:line="240" w:lineRule="auto"/>
        <w:jc w:val="both"/>
        <w:rPr>
          <w:rFonts w:ascii="Arial" w:hAnsi="Arial" w:cs="Arial"/>
          <w:sz w:val="18"/>
          <w:szCs w:val="18"/>
        </w:rPr>
      </w:pPr>
      <w:proofErr w:type="gramStart"/>
      <w:r w:rsidRPr="0058567A">
        <w:rPr>
          <w:rFonts w:ascii="Arial" w:hAnsi="Arial" w:cs="Arial"/>
          <w:sz w:val="18"/>
          <w:szCs w:val="18"/>
        </w:rPr>
        <w:t>En caso que</w:t>
      </w:r>
      <w:proofErr w:type="gramEnd"/>
      <w:r w:rsidRPr="0058567A">
        <w:rPr>
          <w:rFonts w:ascii="Arial" w:hAnsi="Arial" w:cs="Arial"/>
          <w:sz w:val="18"/>
          <w:szCs w:val="18"/>
        </w:rPr>
        <w:t xml:space="preserve"> el contratista o proveedor</w:t>
      </w:r>
      <w:r>
        <w:rPr>
          <w:rFonts w:ascii="Arial" w:hAnsi="Arial" w:cs="Arial"/>
          <w:sz w:val="18"/>
          <w:szCs w:val="18"/>
        </w:rPr>
        <w:t xml:space="preserve"> tenga </w:t>
      </w:r>
      <w:r w:rsidR="00862353">
        <w:rPr>
          <w:rFonts w:ascii="Arial" w:hAnsi="Arial" w:cs="Arial"/>
          <w:sz w:val="18"/>
          <w:szCs w:val="18"/>
        </w:rPr>
        <w:t xml:space="preserve">una póliza de </w:t>
      </w:r>
      <w:r w:rsidR="00862353" w:rsidRPr="00862353">
        <w:rPr>
          <w:rFonts w:ascii="Arial" w:hAnsi="Arial" w:cs="Arial"/>
          <w:sz w:val="18"/>
          <w:szCs w:val="18"/>
        </w:rPr>
        <w:t>RESPONSABILIDAD CIVIL EXTRACONTRACTUAL</w:t>
      </w:r>
      <w:r w:rsidR="00862353">
        <w:rPr>
          <w:rFonts w:ascii="Arial" w:hAnsi="Arial" w:cs="Arial"/>
          <w:sz w:val="18"/>
          <w:szCs w:val="18"/>
        </w:rPr>
        <w:t xml:space="preserve"> anualizada </w:t>
      </w:r>
      <w:r>
        <w:rPr>
          <w:rFonts w:ascii="Arial" w:hAnsi="Arial" w:cs="Arial"/>
          <w:sz w:val="18"/>
          <w:szCs w:val="18"/>
        </w:rPr>
        <w:t xml:space="preserve">antes de la fecha de </w:t>
      </w:r>
      <w:r w:rsidR="00862353">
        <w:rPr>
          <w:rFonts w:ascii="Arial" w:hAnsi="Arial" w:cs="Arial"/>
          <w:sz w:val="18"/>
          <w:szCs w:val="18"/>
        </w:rPr>
        <w:t xml:space="preserve">expedición de la </w:t>
      </w:r>
      <w:r>
        <w:rPr>
          <w:rFonts w:ascii="Arial" w:hAnsi="Arial" w:cs="Arial"/>
          <w:sz w:val="18"/>
          <w:szCs w:val="18"/>
        </w:rPr>
        <w:t xml:space="preserve">resolución de implementación del SARIC </w:t>
      </w:r>
      <w:r w:rsidR="00862353">
        <w:rPr>
          <w:rFonts w:ascii="Arial" w:hAnsi="Arial" w:cs="Arial"/>
          <w:sz w:val="18"/>
          <w:szCs w:val="18"/>
        </w:rPr>
        <w:t>por parte de COTECMAR, podrá aportarla para cubrir la solicitud de éste seguro. Sin embargo, al llegar la fecha de su vencimiento, no podrá renovarla automáticamente, sino que la misma tendrá que tramitarla con la Aseguradora que está implementando el SARIC.</w:t>
      </w:r>
    </w:p>
    <w:p w14:paraId="39572C14" w14:textId="77777777" w:rsidR="0058567A" w:rsidRDefault="0058567A" w:rsidP="0058567A">
      <w:pPr>
        <w:spacing w:after="0" w:line="240" w:lineRule="auto"/>
        <w:rPr>
          <w:rFonts w:ascii="Arial" w:hAnsi="Arial" w:cs="Arial"/>
          <w:b/>
          <w:sz w:val="18"/>
          <w:szCs w:val="18"/>
        </w:rPr>
      </w:pPr>
    </w:p>
    <w:p w14:paraId="6042CA8A" w14:textId="77777777" w:rsidR="005A0861" w:rsidRPr="005A0861" w:rsidRDefault="005A0861" w:rsidP="005A0861">
      <w:pPr>
        <w:spacing w:after="0" w:line="240" w:lineRule="auto"/>
        <w:rPr>
          <w:rFonts w:ascii="Arial" w:hAnsi="Arial" w:cs="Arial"/>
          <w:b/>
          <w:sz w:val="18"/>
          <w:szCs w:val="18"/>
        </w:rPr>
      </w:pPr>
      <w:r w:rsidRPr="005A0861">
        <w:rPr>
          <w:rFonts w:ascii="Arial" w:hAnsi="Arial" w:cs="Arial"/>
          <w:b/>
          <w:sz w:val="18"/>
          <w:szCs w:val="18"/>
        </w:rPr>
        <w:t>I</w:t>
      </w:r>
      <w:r>
        <w:rPr>
          <w:rFonts w:ascii="Arial" w:hAnsi="Arial" w:cs="Arial"/>
          <w:b/>
          <w:sz w:val="18"/>
          <w:szCs w:val="18"/>
        </w:rPr>
        <w:t>II</w:t>
      </w:r>
      <w:r w:rsidRPr="005A0861">
        <w:rPr>
          <w:rFonts w:ascii="Arial" w:hAnsi="Arial" w:cs="Arial"/>
          <w:b/>
          <w:sz w:val="18"/>
          <w:szCs w:val="18"/>
        </w:rPr>
        <w:t>. CONDICIONES DE LAS PÓLIZAS QUE DEBEN SER INCLUIDAS EN LOS PROCESOS DE SELECCIÓN DE CONTRATISTAS O PROVEEDORES (Cuando aplique):</w:t>
      </w:r>
    </w:p>
    <w:p w14:paraId="7D60F0B6" w14:textId="77777777" w:rsidR="005A0861" w:rsidRDefault="005A0861" w:rsidP="005A0861">
      <w:pPr>
        <w:spacing w:after="0" w:line="240" w:lineRule="auto"/>
        <w:jc w:val="center"/>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785"/>
        <w:gridCol w:w="1796"/>
        <w:gridCol w:w="1897"/>
        <w:gridCol w:w="1170"/>
      </w:tblGrid>
      <w:tr w:rsidR="005A0861" w:rsidRPr="00666BDA" w14:paraId="680CBF76" w14:textId="77777777" w:rsidTr="005A0861">
        <w:tc>
          <w:tcPr>
            <w:tcW w:w="2262" w:type="dxa"/>
            <w:shd w:val="clear" w:color="auto" w:fill="D9D9D9"/>
          </w:tcPr>
          <w:p w14:paraId="0AFF7B7E" w14:textId="77777777" w:rsidR="005A0861"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CLASE DE RIESGO</w:t>
            </w:r>
          </w:p>
        </w:tc>
        <w:tc>
          <w:tcPr>
            <w:tcW w:w="1819" w:type="dxa"/>
            <w:shd w:val="clear" w:color="auto" w:fill="D9D9D9"/>
          </w:tcPr>
          <w:p w14:paraId="0631508B" w14:textId="77777777" w:rsidR="005A0861"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PORCENTAJE (%)</w:t>
            </w:r>
          </w:p>
        </w:tc>
        <w:tc>
          <w:tcPr>
            <w:tcW w:w="1834" w:type="dxa"/>
            <w:shd w:val="clear" w:color="auto" w:fill="D9D9D9"/>
          </w:tcPr>
          <w:p w14:paraId="2CEB87B7" w14:textId="77777777" w:rsidR="005A0861"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VALOR ASEGURADO</w:t>
            </w:r>
          </w:p>
        </w:tc>
        <w:tc>
          <w:tcPr>
            <w:tcW w:w="1962" w:type="dxa"/>
            <w:shd w:val="clear" w:color="auto" w:fill="D9D9D9"/>
          </w:tcPr>
          <w:p w14:paraId="62C23931" w14:textId="77777777" w:rsidR="005A0861"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VIGENCIA</w:t>
            </w:r>
          </w:p>
        </w:tc>
        <w:tc>
          <w:tcPr>
            <w:tcW w:w="1177" w:type="dxa"/>
            <w:shd w:val="clear" w:color="auto" w:fill="D9D9D9"/>
          </w:tcPr>
          <w:p w14:paraId="5018F21A" w14:textId="77777777" w:rsidR="005A0861" w:rsidRPr="000713E7" w:rsidRDefault="005A0861" w:rsidP="00BF68F2">
            <w:pPr>
              <w:pStyle w:val="Textoindependiente2"/>
              <w:jc w:val="center"/>
              <w:rPr>
                <w:rFonts w:ascii="Arial" w:hAnsi="Arial"/>
                <w:b/>
                <w:bCs w:val="0"/>
                <w:sz w:val="16"/>
                <w:szCs w:val="16"/>
              </w:rPr>
            </w:pPr>
            <w:r w:rsidRPr="000713E7">
              <w:rPr>
                <w:rFonts w:ascii="Arial" w:hAnsi="Arial"/>
                <w:b/>
                <w:bCs w:val="0"/>
                <w:sz w:val="16"/>
                <w:szCs w:val="16"/>
              </w:rPr>
              <w:t>Expedición obligatoria</w:t>
            </w:r>
          </w:p>
        </w:tc>
      </w:tr>
      <w:tr w:rsidR="005A0861" w:rsidRPr="00666BDA" w14:paraId="59501B84" w14:textId="77777777" w:rsidTr="000713E7">
        <w:trPr>
          <w:trHeight w:val="846"/>
        </w:trPr>
        <w:tc>
          <w:tcPr>
            <w:tcW w:w="2262" w:type="dxa"/>
            <w:shd w:val="clear" w:color="auto" w:fill="auto"/>
          </w:tcPr>
          <w:p w14:paraId="4C1A00E9" w14:textId="77777777" w:rsidR="005A0861" w:rsidRPr="000713E7" w:rsidRDefault="005A0861" w:rsidP="00BF68F2">
            <w:pPr>
              <w:pStyle w:val="Textoindependiente2"/>
              <w:jc w:val="center"/>
              <w:rPr>
                <w:rFonts w:ascii="Arial" w:hAnsi="Arial"/>
                <w:sz w:val="16"/>
                <w:szCs w:val="16"/>
                <w:lang w:val="es-ES"/>
              </w:rPr>
            </w:pPr>
          </w:p>
          <w:p w14:paraId="1CA1CBD4" w14:textId="77777777" w:rsidR="005A0861" w:rsidRPr="000713E7" w:rsidRDefault="005A0861" w:rsidP="005A0861">
            <w:pPr>
              <w:pStyle w:val="Textoindependiente2"/>
              <w:jc w:val="center"/>
              <w:rPr>
                <w:rFonts w:ascii="Arial" w:hAnsi="Arial"/>
                <w:sz w:val="16"/>
                <w:szCs w:val="16"/>
                <w:lang w:val="es-ES"/>
              </w:rPr>
            </w:pPr>
            <w:r w:rsidRPr="000713E7">
              <w:rPr>
                <w:rFonts w:ascii="Arial" w:hAnsi="Arial"/>
                <w:sz w:val="16"/>
                <w:szCs w:val="16"/>
                <w:lang w:val="es-ES"/>
              </w:rPr>
              <w:t xml:space="preserve">SERIEDAD DE OFERTA </w:t>
            </w:r>
          </w:p>
        </w:tc>
        <w:tc>
          <w:tcPr>
            <w:tcW w:w="1819" w:type="dxa"/>
            <w:shd w:val="clear" w:color="auto" w:fill="auto"/>
          </w:tcPr>
          <w:p w14:paraId="06154E0C" w14:textId="77777777" w:rsidR="005A0861" w:rsidRPr="000713E7" w:rsidRDefault="005A0861" w:rsidP="00BF68F2">
            <w:pPr>
              <w:pStyle w:val="Textoindependiente2"/>
              <w:rPr>
                <w:rFonts w:ascii="Arial" w:hAnsi="Arial"/>
                <w:sz w:val="16"/>
                <w:szCs w:val="16"/>
                <w:u w:val="none"/>
              </w:rPr>
            </w:pPr>
          </w:p>
          <w:p w14:paraId="7A5FE784" w14:textId="77777777" w:rsidR="005A0861" w:rsidRPr="000713E7" w:rsidRDefault="005A0861" w:rsidP="005A0861">
            <w:pPr>
              <w:pStyle w:val="Textoindependiente2"/>
              <w:jc w:val="center"/>
              <w:rPr>
                <w:rFonts w:ascii="Arial" w:hAnsi="Arial"/>
                <w:sz w:val="16"/>
                <w:szCs w:val="16"/>
                <w:u w:val="none"/>
              </w:rPr>
            </w:pPr>
            <w:r w:rsidRPr="000713E7">
              <w:rPr>
                <w:rFonts w:ascii="Arial" w:hAnsi="Arial"/>
                <w:sz w:val="16"/>
                <w:szCs w:val="16"/>
                <w:u w:val="none"/>
              </w:rPr>
              <w:t>10</w:t>
            </w:r>
          </w:p>
        </w:tc>
        <w:tc>
          <w:tcPr>
            <w:tcW w:w="1834" w:type="dxa"/>
            <w:shd w:val="clear" w:color="auto" w:fill="auto"/>
          </w:tcPr>
          <w:p w14:paraId="4C41A5E5" w14:textId="77777777" w:rsidR="005A0861" w:rsidRPr="000713E7" w:rsidRDefault="005A0861" w:rsidP="00BF68F2">
            <w:pPr>
              <w:pStyle w:val="Textoindependiente2"/>
              <w:jc w:val="center"/>
              <w:rPr>
                <w:rFonts w:ascii="Arial" w:hAnsi="Arial"/>
                <w:sz w:val="16"/>
                <w:szCs w:val="16"/>
                <w:u w:val="none"/>
              </w:rPr>
            </w:pPr>
          </w:p>
          <w:p w14:paraId="0D860E3F" w14:textId="77777777" w:rsidR="005A0861" w:rsidRPr="000713E7" w:rsidRDefault="005A0861" w:rsidP="00BF68F2">
            <w:pPr>
              <w:pStyle w:val="Textoindependiente2"/>
              <w:jc w:val="center"/>
              <w:rPr>
                <w:rFonts w:ascii="Arial" w:hAnsi="Arial"/>
                <w:sz w:val="16"/>
                <w:szCs w:val="16"/>
                <w:u w:val="none"/>
              </w:rPr>
            </w:pPr>
            <w:r w:rsidRPr="000713E7">
              <w:rPr>
                <w:rFonts w:ascii="Arial" w:hAnsi="Arial"/>
                <w:sz w:val="16"/>
                <w:szCs w:val="16"/>
                <w:u w:val="none"/>
              </w:rPr>
              <w:t>Sobre el valor de la oferta final presentada por el oferente</w:t>
            </w:r>
          </w:p>
        </w:tc>
        <w:tc>
          <w:tcPr>
            <w:tcW w:w="1962" w:type="dxa"/>
            <w:shd w:val="clear" w:color="auto" w:fill="auto"/>
          </w:tcPr>
          <w:p w14:paraId="6ADD485F" w14:textId="77777777" w:rsidR="005A0861" w:rsidRPr="000713E7" w:rsidRDefault="005A0861" w:rsidP="00BF68F2">
            <w:pPr>
              <w:pStyle w:val="Textoindependiente2"/>
              <w:rPr>
                <w:rFonts w:ascii="Arial" w:hAnsi="Arial"/>
                <w:sz w:val="16"/>
                <w:szCs w:val="16"/>
                <w:u w:val="none"/>
              </w:rPr>
            </w:pPr>
          </w:p>
          <w:p w14:paraId="462E5B46" w14:textId="77777777" w:rsidR="005A0861" w:rsidRPr="000713E7" w:rsidRDefault="005A0861" w:rsidP="005A0861">
            <w:pPr>
              <w:pStyle w:val="Textoindependiente2"/>
              <w:rPr>
                <w:rFonts w:ascii="Arial" w:hAnsi="Arial"/>
                <w:sz w:val="16"/>
                <w:szCs w:val="16"/>
                <w:u w:val="none"/>
              </w:rPr>
            </w:pPr>
            <w:r w:rsidRPr="000713E7">
              <w:rPr>
                <w:rFonts w:ascii="Arial" w:hAnsi="Arial"/>
                <w:sz w:val="16"/>
                <w:szCs w:val="16"/>
                <w:u w:val="none"/>
              </w:rPr>
              <w:t>Vigencia igual a la validez de la oferta, la cual iniciará a partir de la fecha de entrega de las ofertas</w:t>
            </w:r>
          </w:p>
        </w:tc>
        <w:tc>
          <w:tcPr>
            <w:tcW w:w="1177" w:type="dxa"/>
            <w:shd w:val="clear" w:color="auto" w:fill="auto"/>
          </w:tcPr>
          <w:p w14:paraId="7B706285" w14:textId="77777777" w:rsidR="005A0861" w:rsidRPr="000713E7" w:rsidRDefault="005A0861" w:rsidP="00BF68F2">
            <w:pPr>
              <w:pStyle w:val="Textoindependiente2"/>
              <w:jc w:val="center"/>
              <w:rPr>
                <w:sz w:val="16"/>
                <w:szCs w:val="16"/>
              </w:rPr>
            </w:pPr>
          </w:p>
          <w:p w14:paraId="21807D35" w14:textId="77777777" w:rsidR="005A0861" w:rsidRPr="000713E7" w:rsidRDefault="005A0861" w:rsidP="00BF68F2">
            <w:pPr>
              <w:pStyle w:val="Textoindependiente2"/>
              <w:jc w:val="center"/>
              <w:rPr>
                <w:rFonts w:ascii="Arial" w:hAnsi="Arial"/>
                <w:sz w:val="16"/>
                <w:szCs w:val="16"/>
                <w:u w:val="none"/>
              </w:rPr>
            </w:pPr>
            <w:r w:rsidRPr="000713E7">
              <w:rPr>
                <w:sz w:val="16"/>
                <w:szCs w:val="16"/>
              </w:rPr>
              <w:fldChar w:fldCharType="begin">
                <w:ffData>
                  <w:name w:val="Casilla8"/>
                  <w:enabled/>
                  <w:calcOnExit w:val="0"/>
                  <w:checkBox>
                    <w:sizeAuto/>
                    <w:default w:val="0"/>
                  </w:checkBox>
                </w:ffData>
              </w:fldChar>
            </w:r>
            <w:r w:rsidRPr="000713E7">
              <w:rPr>
                <w:sz w:val="16"/>
                <w:szCs w:val="16"/>
                <w:lang w:val="es-ES"/>
              </w:rPr>
              <w:instrText xml:space="preserve"> FORMCHECKBOX </w:instrText>
            </w:r>
            <w:r w:rsidR="00900FF0">
              <w:rPr>
                <w:sz w:val="16"/>
                <w:szCs w:val="16"/>
              </w:rPr>
            </w:r>
            <w:r w:rsidR="00900FF0">
              <w:rPr>
                <w:sz w:val="16"/>
                <w:szCs w:val="16"/>
              </w:rPr>
              <w:fldChar w:fldCharType="separate"/>
            </w:r>
            <w:r w:rsidRPr="000713E7">
              <w:rPr>
                <w:sz w:val="16"/>
                <w:szCs w:val="16"/>
              </w:rPr>
              <w:fldChar w:fldCharType="end"/>
            </w:r>
          </w:p>
        </w:tc>
      </w:tr>
    </w:tbl>
    <w:p w14:paraId="713C78CF" w14:textId="77777777" w:rsidR="005A0861" w:rsidRPr="005A0861" w:rsidRDefault="005A0861" w:rsidP="005A0861">
      <w:pPr>
        <w:spacing w:after="0" w:line="240" w:lineRule="auto"/>
        <w:jc w:val="center"/>
        <w:rPr>
          <w:rFonts w:ascii="Arial" w:hAnsi="Arial" w:cs="Arial"/>
          <w:b/>
          <w:sz w:val="18"/>
          <w:szCs w:val="18"/>
        </w:rPr>
      </w:pPr>
    </w:p>
    <w:p w14:paraId="37F37F95" w14:textId="77777777" w:rsidR="000713E7" w:rsidRDefault="000713E7" w:rsidP="001E50C4">
      <w:pPr>
        <w:spacing w:after="0" w:line="240" w:lineRule="auto"/>
        <w:jc w:val="both"/>
        <w:rPr>
          <w:rFonts w:ascii="Arial" w:hAnsi="Arial" w:cs="Arial"/>
          <w:b/>
          <w:sz w:val="18"/>
          <w:szCs w:val="18"/>
        </w:rPr>
      </w:pPr>
      <w:r w:rsidRPr="00A568A4">
        <w:rPr>
          <w:rFonts w:ascii="Arial" w:hAnsi="Arial" w:cs="Arial"/>
          <w:b/>
          <w:sz w:val="18"/>
          <w:szCs w:val="18"/>
        </w:rPr>
        <w:t>NOTAS GENERALES:</w:t>
      </w:r>
    </w:p>
    <w:p w14:paraId="13723DA4" w14:textId="77777777" w:rsidR="005A0861" w:rsidRDefault="000713E7" w:rsidP="001E50C4">
      <w:pPr>
        <w:spacing w:after="0" w:line="240" w:lineRule="auto"/>
        <w:jc w:val="both"/>
        <w:rPr>
          <w:rFonts w:ascii="Arial" w:hAnsi="Arial" w:cs="Arial"/>
          <w:b/>
          <w:sz w:val="18"/>
          <w:szCs w:val="18"/>
        </w:rPr>
      </w:pPr>
      <w:r>
        <w:rPr>
          <w:rFonts w:ascii="Arial" w:hAnsi="Arial" w:cs="Arial"/>
          <w:sz w:val="18"/>
          <w:szCs w:val="18"/>
        </w:rPr>
        <w:t>-</w:t>
      </w:r>
      <w:r w:rsidR="005A0861" w:rsidRPr="000713E7">
        <w:rPr>
          <w:rFonts w:ascii="Arial" w:hAnsi="Arial" w:cs="Arial"/>
          <w:sz w:val="18"/>
          <w:szCs w:val="18"/>
        </w:rPr>
        <w:t xml:space="preserve">Para la expedición del certificado de seguros, la aseguradora </w:t>
      </w:r>
      <w:proofErr w:type="gramStart"/>
      <w:r w:rsidR="005A0861" w:rsidRPr="000713E7">
        <w:rPr>
          <w:rFonts w:ascii="Arial" w:hAnsi="Arial" w:cs="Arial"/>
          <w:sz w:val="18"/>
          <w:szCs w:val="18"/>
        </w:rPr>
        <w:t>solicitara</w:t>
      </w:r>
      <w:proofErr w:type="gramEnd"/>
      <w:r w:rsidR="005A0861" w:rsidRPr="000713E7">
        <w:rPr>
          <w:rFonts w:ascii="Arial" w:hAnsi="Arial" w:cs="Arial"/>
          <w:sz w:val="18"/>
          <w:szCs w:val="18"/>
        </w:rPr>
        <w:t xml:space="preserve"> información adicional que el oferente deberá suministrar</w:t>
      </w:r>
      <w:r w:rsidR="005A0861" w:rsidRPr="005A0861">
        <w:rPr>
          <w:rFonts w:ascii="Arial" w:hAnsi="Arial" w:cs="Arial"/>
          <w:b/>
          <w:sz w:val="18"/>
          <w:szCs w:val="18"/>
        </w:rPr>
        <w:t xml:space="preserve">.  </w:t>
      </w:r>
    </w:p>
    <w:p w14:paraId="20B36D22" w14:textId="77777777" w:rsidR="005A0861" w:rsidRPr="00A568A4" w:rsidRDefault="001E50C4" w:rsidP="001E50C4">
      <w:pPr>
        <w:spacing w:after="0" w:line="240" w:lineRule="auto"/>
        <w:jc w:val="both"/>
        <w:rPr>
          <w:rFonts w:ascii="Arial" w:hAnsi="Arial" w:cs="Arial"/>
          <w:sz w:val="18"/>
          <w:szCs w:val="18"/>
        </w:rPr>
      </w:pPr>
      <w:r>
        <w:rPr>
          <w:rFonts w:ascii="Arial" w:hAnsi="Arial" w:cs="Arial"/>
          <w:sz w:val="18"/>
          <w:szCs w:val="18"/>
        </w:rPr>
        <w:t>-</w:t>
      </w:r>
      <w:r w:rsidR="005A0861" w:rsidRPr="000713E7">
        <w:rPr>
          <w:rFonts w:ascii="Arial" w:hAnsi="Arial" w:cs="Arial"/>
          <w:sz w:val="18"/>
          <w:szCs w:val="18"/>
        </w:rPr>
        <w:t>Para fac</w:t>
      </w:r>
      <w:r w:rsidR="006B7C3C">
        <w:rPr>
          <w:rFonts w:ascii="Arial" w:hAnsi="Arial" w:cs="Arial"/>
          <w:sz w:val="18"/>
          <w:szCs w:val="18"/>
        </w:rPr>
        <w:t xml:space="preserve">ilitar el proceso, el oferente </w:t>
      </w:r>
      <w:r w:rsidR="0020602F" w:rsidRPr="000713E7">
        <w:rPr>
          <w:rFonts w:ascii="Arial" w:hAnsi="Arial" w:cs="Arial"/>
          <w:sz w:val="18"/>
          <w:szCs w:val="18"/>
        </w:rPr>
        <w:t>podrá contactar</w:t>
      </w:r>
      <w:r w:rsidR="005A0861" w:rsidRPr="000713E7">
        <w:rPr>
          <w:rFonts w:ascii="Arial" w:hAnsi="Arial" w:cs="Arial"/>
          <w:sz w:val="18"/>
          <w:szCs w:val="18"/>
        </w:rPr>
        <w:t xml:space="preserve"> al </w:t>
      </w:r>
      <w:r>
        <w:rPr>
          <w:rFonts w:ascii="Arial" w:hAnsi="Arial" w:cs="Arial"/>
          <w:sz w:val="18"/>
          <w:szCs w:val="18"/>
        </w:rPr>
        <w:t>á</w:t>
      </w:r>
      <w:r w:rsidR="005A0861" w:rsidRPr="000713E7">
        <w:rPr>
          <w:rFonts w:ascii="Arial" w:hAnsi="Arial" w:cs="Arial"/>
          <w:sz w:val="18"/>
          <w:szCs w:val="18"/>
        </w:rPr>
        <w:t xml:space="preserve">rea designada por la   </w:t>
      </w:r>
      <w:r w:rsidR="006B1504" w:rsidRPr="000713E7">
        <w:rPr>
          <w:rFonts w:ascii="Arial" w:hAnsi="Arial" w:cs="Arial"/>
          <w:sz w:val="18"/>
          <w:szCs w:val="18"/>
        </w:rPr>
        <w:t>CORPORACIÓN</w:t>
      </w:r>
      <w:r w:rsidR="005A0861" w:rsidRPr="000713E7">
        <w:rPr>
          <w:rFonts w:ascii="Arial" w:hAnsi="Arial" w:cs="Arial"/>
          <w:sz w:val="18"/>
          <w:szCs w:val="18"/>
        </w:rPr>
        <w:t xml:space="preserve"> DE CIENCIA Y </w:t>
      </w:r>
      <w:r w:rsidR="006B1504" w:rsidRPr="000713E7">
        <w:rPr>
          <w:rFonts w:ascii="Arial" w:hAnsi="Arial" w:cs="Arial"/>
          <w:sz w:val="18"/>
          <w:szCs w:val="18"/>
        </w:rPr>
        <w:t>TECNOLOGÍA</w:t>
      </w:r>
      <w:r w:rsidR="005A0861" w:rsidRPr="000713E7">
        <w:rPr>
          <w:rFonts w:ascii="Arial" w:hAnsi="Arial" w:cs="Arial"/>
          <w:sz w:val="18"/>
          <w:szCs w:val="18"/>
        </w:rPr>
        <w:t xml:space="preserve"> PARA EL DESARROLLO DE LA INDUSTRIA NAVAL, </w:t>
      </w:r>
      <w:r w:rsidR="006B1504" w:rsidRPr="000713E7">
        <w:rPr>
          <w:rFonts w:ascii="Arial" w:hAnsi="Arial" w:cs="Arial"/>
          <w:sz w:val="18"/>
          <w:szCs w:val="18"/>
        </w:rPr>
        <w:t>MARÍTIMA</w:t>
      </w:r>
      <w:r w:rsidR="005A0861" w:rsidRPr="000713E7">
        <w:rPr>
          <w:rFonts w:ascii="Arial" w:hAnsi="Arial" w:cs="Arial"/>
          <w:sz w:val="18"/>
          <w:szCs w:val="18"/>
        </w:rPr>
        <w:t xml:space="preserve"> Y FLUVIAL “COTECMAR</w:t>
      </w:r>
      <w:r w:rsidR="005A0861" w:rsidRPr="00A568A4">
        <w:rPr>
          <w:rFonts w:ascii="Arial" w:hAnsi="Arial" w:cs="Arial"/>
          <w:sz w:val="18"/>
          <w:szCs w:val="18"/>
        </w:rPr>
        <w:t>”</w:t>
      </w:r>
      <w:r w:rsidR="000713E7" w:rsidRPr="00A568A4">
        <w:rPr>
          <w:rFonts w:ascii="Arial" w:hAnsi="Arial" w:cs="Arial"/>
          <w:sz w:val="18"/>
          <w:szCs w:val="18"/>
        </w:rPr>
        <w:t>.</w:t>
      </w:r>
    </w:p>
    <w:p w14:paraId="1E6E7FCE" w14:textId="77777777" w:rsidR="000713E7" w:rsidRDefault="000713E7" w:rsidP="001E50C4">
      <w:pPr>
        <w:spacing w:after="0" w:line="240" w:lineRule="auto"/>
        <w:jc w:val="both"/>
        <w:rPr>
          <w:rFonts w:ascii="Arial" w:hAnsi="Arial" w:cs="Arial"/>
          <w:sz w:val="18"/>
          <w:szCs w:val="18"/>
        </w:rPr>
      </w:pPr>
      <w:r w:rsidRPr="00A568A4">
        <w:rPr>
          <w:rFonts w:ascii="Arial" w:hAnsi="Arial" w:cs="Arial"/>
          <w:sz w:val="18"/>
          <w:szCs w:val="18"/>
        </w:rPr>
        <w:t xml:space="preserve">- </w:t>
      </w:r>
      <w:r w:rsidRPr="000713E7">
        <w:rPr>
          <w:rFonts w:ascii="Arial" w:hAnsi="Arial" w:cs="Arial"/>
          <w:sz w:val="18"/>
          <w:szCs w:val="18"/>
        </w:rPr>
        <w:t>Es de obligatorio cumplimiento la presentaci</w:t>
      </w:r>
      <w:r>
        <w:rPr>
          <w:rFonts w:ascii="Arial" w:hAnsi="Arial" w:cs="Arial"/>
          <w:sz w:val="18"/>
          <w:szCs w:val="18"/>
        </w:rPr>
        <w:t>ón del recibo de pago de las pólizas por parte del contratista.</w:t>
      </w:r>
    </w:p>
    <w:p w14:paraId="1029BC22" w14:textId="77777777" w:rsidR="000713E7" w:rsidRPr="00A568A4" w:rsidRDefault="000713E7" w:rsidP="000713E7">
      <w:pPr>
        <w:spacing w:after="0" w:line="240" w:lineRule="auto"/>
        <w:rPr>
          <w:rFonts w:ascii="Arial" w:hAnsi="Arial" w:cs="Arial"/>
          <w:sz w:val="18"/>
          <w:szCs w:val="18"/>
        </w:rPr>
      </w:pPr>
    </w:p>
    <w:sectPr w:rsidR="000713E7" w:rsidRPr="00A568A4" w:rsidSect="00666BDA">
      <w:headerReference w:type="default" r:id="rId8"/>
      <w:footerReference w:type="default" r:id="rId9"/>
      <w:pgSz w:w="12240" w:h="15840"/>
      <w:pgMar w:top="1094"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9A770" w14:textId="77777777" w:rsidR="00900FF0" w:rsidRDefault="00900FF0" w:rsidP="00666BDA">
      <w:pPr>
        <w:spacing w:after="0" w:line="240" w:lineRule="auto"/>
      </w:pPr>
      <w:r>
        <w:separator/>
      </w:r>
    </w:p>
  </w:endnote>
  <w:endnote w:type="continuationSeparator" w:id="0">
    <w:p w14:paraId="571CE07A" w14:textId="77777777" w:rsidR="00900FF0" w:rsidRDefault="00900FF0" w:rsidP="00666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479187"/>
      <w:docPartObj>
        <w:docPartGallery w:val="Page Numbers (Bottom of Page)"/>
        <w:docPartUnique/>
      </w:docPartObj>
    </w:sdtPr>
    <w:sdtEndPr/>
    <w:sdtContent>
      <w:p w14:paraId="1772B664" w14:textId="77777777" w:rsidR="00605117" w:rsidRDefault="00605117">
        <w:pPr>
          <w:pStyle w:val="Piedepgina"/>
          <w:jc w:val="center"/>
        </w:pPr>
        <w:r>
          <w:fldChar w:fldCharType="begin"/>
        </w:r>
        <w:r>
          <w:instrText>PAGE   \* MERGEFORMAT</w:instrText>
        </w:r>
        <w:r>
          <w:fldChar w:fldCharType="separate"/>
        </w:r>
        <w:r w:rsidR="0006254B" w:rsidRPr="0006254B">
          <w:rPr>
            <w:noProof/>
            <w:lang w:val="es-ES"/>
          </w:rPr>
          <w:t>3</w:t>
        </w:r>
        <w:r>
          <w:fldChar w:fldCharType="end"/>
        </w:r>
      </w:p>
    </w:sdtContent>
  </w:sdt>
  <w:p w14:paraId="26CBE209" w14:textId="77777777" w:rsidR="00605117" w:rsidRDefault="006051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2B84D" w14:textId="77777777" w:rsidR="00900FF0" w:rsidRDefault="00900FF0" w:rsidP="00666BDA">
      <w:pPr>
        <w:spacing w:after="0" w:line="240" w:lineRule="auto"/>
      </w:pPr>
      <w:r>
        <w:separator/>
      </w:r>
    </w:p>
  </w:footnote>
  <w:footnote w:type="continuationSeparator" w:id="0">
    <w:p w14:paraId="4B39C026" w14:textId="77777777" w:rsidR="00900FF0" w:rsidRDefault="00900FF0" w:rsidP="00666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3C35" w14:textId="77777777" w:rsidR="00605117" w:rsidRPr="0058567A" w:rsidRDefault="00605117">
    <w:pPr>
      <w:pStyle w:val="Encabezado"/>
      <w:rPr>
        <w:sz w:val="16"/>
        <w:szCs w:val="16"/>
      </w:rPr>
    </w:pPr>
    <w:r w:rsidRPr="0058567A">
      <w:rPr>
        <w:b/>
        <w:color w:val="BFBFBF" w:themeColor="background1" w:themeShade="BF"/>
        <w:sz w:val="16"/>
        <w:szCs w:val="16"/>
        <w:u w:val="none"/>
      </w:rPr>
      <w:t xml:space="preserve">SISTEMA DE ADMINISTRACIÓN DEL RIESGO INTERNO DE LA </w:t>
    </w:r>
    <w:r w:rsidR="00793FFA" w:rsidRPr="0058567A">
      <w:rPr>
        <w:b/>
        <w:color w:val="BFBFBF" w:themeColor="background1" w:themeShade="BF"/>
        <w:sz w:val="16"/>
        <w:szCs w:val="16"/>
        <w:u w:val="none"/>
      </w:rPr>
      <w:t>CONTRATACIÓN (</w:t>
    </w:r>
    <w:r w:rsidRPr="0058567A">
      <w:rPr>
        <w:b/>
        <w:color w:val="BFBFBF" w:themeColor="background1" w:themeShade="BF"/>
        <w:sz w:val="16"/>
        <w:szCs w:val="16"/>
        <w:u w:val="none"/>
      </w:rPr>
      <w:t>SARIC)-COTECMAR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3135D"/>
    <w:multiLevelType w:val="hybridMultilevel"/>
    <w:tmpl w:val="EA3EF512"/>
    <w:lvl w:ilvl="0" w:tplc="7350595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4631B02"/>
    <w:multiLevelType w:val="hybridMultilevel"/>
    <w:tmpl w:val="CF102C8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23C2041"/>
    <w:multiLevelType w:val="hybridMultilevel"/>
    <w:tmpl w:val="16FC2B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6F"/>
    <w:rsid w:val="0000166F"/>
    <w:rsid w:val="00002A07"/>
    <w:rsid w:val="00002E2B"/>
    <w:rsid w:val="000038AB"/>
    <w:rsid w:val="00003AA5"/>
    <w:rsid w:val="000050B4"/>
    <w:rsid w:val="00007FF6"/>
    <w:rsid w:val="00010518"/>
    <w:rsid w:val="00011A6F"/>
    <w:rsid w:val="00012B6F"/>
    <w:rsid w:val="000131B5"/>
    <w:rsid w:val="00015817"/>
    <w:rsid w:val="00017F1B"/>
    <w:rsid w:val="00021A96"/>
    <w:rsid w:val="00021E1A"/>
    <w:rsid w:val="00021F93"/>
    <w:rsid w:val="00022958"/>
    <w:rsid w:val="000240B3"/>
    <w:rsid w:val="00026ABD"/>
    <w:rsid w:val="000323D6"/>
    <w:rsid w:val="000334C0"/>
    <w:rsid w:val="0003383A"/>
    <w:rsid w:val="00035B1F"/>
    <w:rsid w:val="000364BF"/>
    <w:rsid w:val="000371B6"/>
    <w:rsid w:val="000413F5"/>
    <w:rsid w:val="00043858"/>
    <w:rsid w:val="00045133"/>
    <w:rsid w:val="00045627"/>
    <w:rsid w:val="00050031"/>
    <w:rsid w:val="00051A2B"/>
    <w:rsid w:val="00051ACA"/>
    <w:rsid w:val="000524EC"/>
    <w:rsid w:val="00054F4E"/>
    <w:rsid w:val="00056A2F"/>
    <w:rsid w:val="00057BCD"/>
    <w:rsid w:val="0006254B"/>
    <w:rsid w:val="000631C4"/>
    <w:rsid w:val="00063C0B"/>
    <w:rsid w:val="000648C9"/>
    <w:rsid w:val="000675BB"/>
    <w:rsid w:val="000713E7"/>
    <w:rsid w:val="000718A9"/>
    <w:rsid w:val="00074293"/>
    <w:rsid w:val="00076628"/>
    <w:rsid w:val="00076AB5"/>
    <w:rsid w:val="0007757D"/>
    <w:rsid w:val="000873EC"/>
    <w:rsid w:val="0009083B"/>
    <w:rsid w:val="00095C58"/>
    <w:rsid w:val="000965A3"/>
    <w:rsid w:val="000A1665"/>
    <w:rsid w:val="000A1DAA"/>
    <w:rsid w:val="000A642D"/>
    <w:rsid w:val="000A7B43"/>
    <w:rsid w:val="000B06F2"/>
    <w:rsid w:val="000B32AC"/>
    <w:rsid w:val="000B3B10"/>
    <w:rsid w:val="000B3DB8"/>
    <w:rsid w:val="000B45EA"/>
    <w:rsid w:val="000B5724"/>
    <w:rsid w:val="000B5E07"/>
    <w:rsid w:val="000B5EEF"/>
    <w:rsid w:val="000B7FBA"/>
    <w:rsid w:val="000C1920"/>
    <w:rsid w:val="000C3577"/>
    <w:rsid w:val="000C3D38"/>
    <w:rsid w:val="000C44E7"/>
    <w:rsid w:val="000C5D67"/>
    <w:rsid w:val="000C6413"/>
    <w:rsid w:val="000D6DCD"/>
    <w:rsid w:val="000D78A7"/>
    <w:rsid w:val="000E592C"/>
    <w:rsid w:val="000F18B1"/>
    <w:rsid w:val="000F2B1B"/>
    <w:rsid w:val="000F3C81"/>
    <w:rsid w:val="000F4757"/>
    <w:rsid w:val="00101153"/>
    <w:rsid w:val="00103D12"/>
    <w:rsid w:val="00104386"/>
    <w:rsid w:val="00105DA0"/>
    <w:rsid w:val="0010720B"/>
    <w:rsid w:val="001109F7"/>
    <w:rsid w:val="00112904"/>
    <w:rsid w:val="00112F04"/>
    <w:rsid w:val="00115D06"/>
    <w:rsid w:val="001164DF"/>
    <w:rsid w:val="001171AE"/>
    <w:rsid w:val="00120FD2"/>
    <w:rsid w:val="001212F4"/>
    <w:rsid w:val="0012537D"/>
    <w:rsid w:val="001254D2"/>
    <w:rsid w:val="00133865"/>
    <w:rsid w:val="00136F42"/>
    <w:rsid w:val="0014350C"/>
    <w:rsid w:val="001447FB"/>
    <w:rsid w:val="001531FE"/>
    <w:rsid w:val="00153A0A"/>
    <w:rsid w:val="00156A93"/>
    <w:rsid w:val="00156E57"/>
    <w:rsid w:val="001571CE"/>
    <w:rsid w:val="00165FCB"/>
    <w:rsid w:val="001704C6"/>
    <w:rsid w:val="001705DB"/>
    <w:rsid w:val="001723B5"/>
    <w:rsid w:val="0017405B"/>
    <w:rsid w:val="00175E71"/>
    <w:rsid w:val="00176920"/>
    <w:rsid w:val="001771B5"/>
    <w:rsid w:val="00183E43"/>
    <w:rsid w:val="001867E5"/>
    <w:rsid w:val="00193DD2"/>
    <w:rsid w:val="00194A11"/>
    <w:rsid w:val="00197FF0"/>
    <w:rsid w:val="001A2697"/>
    <w:rsid w:val="001A309E"/>
    <w:rsid w:val="001A581D"/>
    <w:rsid w:val="001A6E6C"/>
    <w:rsid w:val="001A7301"/>
    <w:rsid w:val="001B0FAF"/>
    <w:rsid w:val="001B1A25"/>
    <w:rsid w:val="001B3B05"/>
    <w:rsid w:val="001B510F"/>
    <w:rsid w:val="001B69C4"/>
    <w:rsid w:val="001B7D72"/>
    <w:rsid w:val="001C288B"/>
    <w:rsid w:val="001C2F0F"/>
    <w:rsid w:val="001C67F1"/>
    <w:rsid w:val="001D15CB"/>
    <w:rsid w:val="001D2F78"/>
    <w:rsid w:val="001D6425"/>
    <w:rsid w:val="001D6E66"/>
    <w:rsid w:val="001E1615"/>
    <w:rsid w:val="001E181B"/>
    <w:rsid w:val="001E1EB1"/>
    <w:rsid w:val="001E340F"/>
    <w:rsid w:val="001E3EF7"/>
    <w:rsid w:val="001E50C4"/>
    <w:rsid w:val="001E5154"/>
    <w:rsid w:val="001E55F4"/>
    <w:rsid w:val="001F0A81"/>
    <w:rsid w:val="001F2CA4"/>
    <w:rsid w:val="001F475F"/>
    <w:rsid w:val="002038FA"/>
    <w:rsid w:val="00203C0D"/>
    <w:rsid w:val="0020602F"/>
    <w:rsid w:val="0020703F"/>
    <w:rsid w:val="00210C90"/>
    <w:rsid w:val="00211053"/>
    <w:rsid w:val="00211DF3"/>
    <w:rsid w:val="00215065"/>
    <w:rsid w:val="00216473"/>
    <w:rsid w:val="00223555"/>
    <w:rsid w:val="0022389D"/>
    <w:rsid w:val="00225192"/>
    <w:rsid w:val="00226FFB"/>
    <w:rsid w:val="002279D4"/>
    <w:rsid w:val="00232B2C"/>
    <w:rsid w:val="00234928"/>
    <w:rsid w:val="00236FAF"/>
    <w:rsid w:val="00237DB7"/>
    <w:rsid w:val="0024017E"/>
    <w:rsid w:val="002424E7"/>
    <w:rsid w:val="00256D17"/>
    <w:rsid w:val="00256EFE"/>
    <w:rsid w:val="00262CDE"/>
    <w:rsid w:val="00262E40"/>
    <w:rsid w:val="00263BAB"/>
    <w:rsid w:val="002651FC"/>
    <w:rsid w:val="002659BA"/>
    <w:rsid w:val="00266B21"/>
    <w:rsid w:val="00270EFE"/>
    <w:rsid w:val="0027311F"/>
    <w:rsid w:val="002739BF"/>
    <w:rsid w:val="0027455A"/>
    <w:rsid w:val="00274F2E"/>
    <w:rsid w:val="00275212"/>
    <w:rsid w:val="00280C9F"/>
    <w:rsid w:val="00283029"/>
    <w:rsid w:val="00293442"/>
    <w:rsid w:val="002935BC"/>
    <w:rsid w:val="00294486"/>
    <w:rsid w:val="002A2A85"/>
    <w:rsid w:val="002A2E2D"/>
    <w:rsid w:val="002A2F69"/>
    <w:rsid w:val="002B0299"/>
    <w:rsid w:val="002B0EA7"/>
    <w:rsid w:val="002B2140"/>
    <w:rsid w:val="002B2FEA"/>
    <w:rsid w:val="002B33BC"/>
    <w:rsid w:val="002B5D50"/>
    <w:rsid w:val="002B78E7"/>
    <w:rsid w:val="002B7BD6"/>
    <w:rsid w:val="002B7EA5"/>
    <w:rsid w:val="002C19D3"/>
    <w:rsid w:val="002C3254"/>
    <w:rsid w:val="002C4965"/>
    <w:rsid w:val="002C4C9A"/>
    <w:rsid w:val="002C79FD"/>
    <w:rsid w:val="002C7B6F"/>
    <w:rsid w:val="002D1C9F"/>
    <w:rsid w:val="002D34F9"/>
    <w:rsid w:val="002D37A3"/>
    <w:rsid w:val="002D3AFE"/>
    <w:rsid w:val="002D3FAC"/>
    <w:rsid w:val="002D6C79"/>
    <w:rsid w:val="002D721A"/>
    <w:rsid w:val="002D77B9"/>
    <w:rsid w:val="002E3BE5"/>
    <w:rsid w:val="002E3F0A"/>
    <w:rsid w:val="002E4D49"/>
    <w:rsid w:val="002E4EFB"/>
    <w:rsid w:val="002F1975"/>
    <w:rsid w:val="002F2E34"/>
    <w:rsid w:val="002F4281"/>
    <w:rsid w:val="002F665E"/>
    <w:rsid w:val="002F7D1F"/>
    <w:rsid w:val="0030243C"/>
    <w:rsid w:val="003037A8"/>
    <w:rsid w:val="00307B3E"/>
    <w:rsid w:val="00310F46"/>
    <w:rsid w:val="00312783"/>
    <w:rsid w:val="003139DB"/>
    <w:rsid w:val="00313FA7"/>
    <w:rsid w:val="00315E46"/>
    <w:rsid w:val="00316D42"/>
    <w:rsid w:val="00320E00"/>
    <w:rsid w:val="00322826"/>
    <w:rsid w:val="00322E9C"/>
    <w:rsid w:val="003248DB"/>
    <w:rsid w:val="00325490"/>
    <w:rsid w:val="00334CB9"/>
    <w:rsid w:val="0033718D"/>
    <w:rsid w:val="003407CA"/>
    <w:rsid w:val="00342131"/>
    <w:rsid w:val="00342D9A"/>
    <w:rsid w:val="0034302A"/>
    <w:rsid w:val="003447D2"/>
    <w:rsid w:val="00344AE5"/>
    <w:rsid w:val="00344FAE"/>
    <w:rsid w:val="00345057"/>
    <w:rsid w:val="003475E9"/>
    <w:rsid w:val="0035164D"/>
    <w:rsid w:val="00354776"/>
    <w:rsid w:val="003613E4"/>
    <w:rsid w:val="00363AE2"/>
    <w:rsid w:val="00364CC8"/>
    <w:rsid w:val="003663EA"/>
    <w:rsid w:val="00367FB9"/>
    <w:rsid w:val="00371B29"/>
    <w:rsid w:val="0037604E"/>
    <w:rsid w:val="00376BE3"/>
    <w:rsid w:val="0038037B"/>
    <w:rsid w:val="003901B7"/>
    <w:rsid w:val="0039374E"/>
    <w:rsid w:val="0039439A"/>
    <w:rsid w:val="003947FC"/>
    <w:rsid w:val="00396E8F"/>
    <w:rsid w:val="003A15E8"/>
    <w:rsid w:val="003A3392"/>
    <w:rsid w:val="003A4C76"/>
    <w:rsid w:val="003A7D56"/>
    <w:rsid w:val="003B2C01"/>
    <w:rsid w:val="003B4370"/>
    <w:rsid w:val="003B46CC"/>
    <w:rsid w:val="003C2C8F"/>
    <w:rsid w:val="003C43BC"/>
    <w:rsid w:val="003C56C8"/>
    <w:rsid w:val="003C7108"/>
    <w:rsid w:val="003C7C81"/>
    <w:rsid w:val="003D2A5B"/>
    <w:rsid w:val="003D46D0"/>
    <w:rsid w:val="003D4790"/>
    <w:rsid w:val="003D6DB5"/>
    <w:rsid w:val="003E0544"/>
    <w:rsid w:val="003E0C41"/>
    <w:rsid w:val="003E11F1"/>
    <w:rsid w:val="003E1620"/>
    <w:rsid w:val="003E1638"/>
    <w:rsid w:val="003E32C2"/>
    <w:rsid w:val="003F2DDB"/>
    <w:rsid w:val="003F3CFC"/>
    <w:rsid w:val="003F6DBD"/>
    <w:rsid w:val="003F6E6E"/>
    <w:rsid w:val="00400487"/>
    <w:rsid w:val="00400866"/>
    <w:rsid w:val="00401443"/>
    <w:rsid w:val="00405B18"/>
    <w:rsid w:val="004102C6"/>
    <w:rsid w:val="00415A13"/>
    <w:rsid w:val="00415F4D"/>
    <w:rsid w:val="004205A1"/>
    <w:rsid w:val="00422522"/>
    <w:rsid w:val="00425772"/>
    <w:rsid w:val="00430FE8"/>
    <w:rsid w:val="00433ADF"/>
    <w:rsid w:val="0043415A"/>
    <w:rsid w:val="00435788"/>
    <w:rsid w:val="0044272B"/>
    <w:rsid w:val="00442C80"/>
    <w:rsid w:val="00442DA3"/>
    <w:rsid w:val="004438E6"/>
    <w:rsid w:val="00445580"/>
    <w:rsid w:val="004507AF"/>
    <w:rsid w:val="00450EB6"/>
    <w:rsid w:val="00451B75"/>
    <w:rsid w:val="00452A8C"/>
    <w:rsid w:val="00453FED"/>
    <w:rsid w:val="004578A0"/>
    <w:rsid w:val="00457D37"/>
    <w:rsid w:val="00461239"/>
    <w:rsid w:val="00462C34"/>
    <w:rsid w:val="00463758"/>
    <w:rsid w:val="00466CF3"/>
    <w:rsid w:val="00467306"/>
    <w:rsid w:val="00467E50"/>
    <w:rsid w:val="00481D41"/>
    <w:rsid w:val="00484F94"/>
    <w:rsid w:val="0048539E"/>
    <w:rsid w:val="00486BC5"/>
    <w:rsid w:val="00491C41"/>
    <w:rsid w:val="00494200"/>
    <w:rsid w:val="0049455E"/>
    <w:rsid w:val="00495E45"/>
    <w:rsid w:val="00497865"/>
    <w:rsid w:val="004978B5"/>
    <w:rsid w:val="004A2911"/>
    <w:rsid w:val="004A658F"/>
    <w:rsid w:val="004A6CC0"/>
    <w:rsid w:val="004A77A0"/>
    <w:rsid w:val="004A7D26"/>
    <w:rsid w:val="004B0C55"/>
    <w:rsid w:val="004B147A"/>
    <w:rsid w:val="004B48CA"/>
    <w:rsid w:val="004B6C69"/>
    <w:rsid w:val="004C09DF"/>
    <w:rsid w:val="004C33EF"/>
    <w:rsid w:val="004C458C"/>
    <w:rsid w:val="004D1819"/>
    <w:rsid w:val="004D4BBB"/>
    <w:rsid w:val="004D55E4"/>
    <w:rsid w:val="004D61F6"/>
    <w:rsid w:val="004E2D44"/>
    <w:rsid w:val="004E4374"/>
    <w:rsid w:val="004E6B8C"/>
    <w:rsid w:val="004E7AEA"/>
    <w:rsid w:val="004F0865"/>
    <w:rsid w:val="004F2769"/>
    <w:rsid w:val="004F2C44"/>
    <w:rsid w:val="004F2DD5"/>
    <w:rsid w:val="004F3F55"/>
    <w:rsid w:val="004F4D1A"/>
    <w:rsid w:val="004F5DD5"/>
    <w:rsid w:val="004F6E2B"/>
    <w:rsid w:val="00503CDF"/>
    <w:rsid w:val="00505490"/>
    <w:rsid w:val="00507B5B"/>
    <w:rsid w:val="00507C04"/>
    <w:rsid w:val="00512CEE"/>
    <w:rsid w:val="00512E9D"/>
    <w:rsid w:val="00513F4D"/>
    <w:rsid w:val="00515A44"/>
    <w:rsid w:val="00520E58"/>
    <w:rsid w:val="00524F74"/>
    <w:rsid w:val="005250F6"/>
    <w:rsid w:val="0052636F"/>
    <w:rsid w:val="00531C9B"/>
    <w:rsid w:val="00533667"/>
    <w:rsid w:val="00536926"/>
    <w:rsid w:val="00537230"/>
    <w:rsid w:val="005408F4"/>
    <w:rsid w:val="00542271"/>
    <w:rsid w:val="005450AB"/>
    <w:rsid w:val="005468BE"/>
    <w:rsid w:val="005502B5"/>
    <w:rsid w:val="00551ECA"/>
    <w:rsid w:val="00552BD8"/>
    <w:rsid w:val="00553B0E"/>
    <w:rsid w:val="00556491"/>
    <w:rsid w:val="00557B2F"/>
    <w:rsid w:val="00562D50"/>
    <w:rsid w:val="00570C40"/>
    <w:rsid w:val="00571EF6"/>
    <w:rsid w:val="005737A0"/>
    <w:rsid w:val="00573C03"/>
    <w:rsid w:val="00577B0D"/>
    <w:rsid w:val="005810AF"/>
    <w:rsid w:val="00583703"/>
    <w:rsid w:val="005844FF"/>
    <w:rsid w:val="0058567A"/>
    <w:rsid w:val="005913F2"/>
    <w:rsid w:val="0059155C"/>
    <w:rsid w:val="00592E05"/>
    <w:rsid w:val="00594718"/>
    <w:rsid w:val="00596560"/>
    <w:rsid w:val="005A0861"/>
    <w:rsid w:val="005A207A"/>
    <w:rsid w:val="005A21A6"/>
    <w:rsid w:val="005A3783"/>
    <w:rsid w:val="005A676D"/>
    <w:rsid w:val="005B0209"/>
    <w:rsid w:val="005B3E96"/>
    <w:rsid w:val="005B65A6"/>
    <w:rsid w:val="005B6AD6"/>
    <w:rsid w:val="005C0BB3"/>
    <w:rsid w:val="005C2C1B"/>
    <w:rsid w:val="005C384F"/>
    <w:rsid w:val="005C4F3F"/>
    <w:rsid w:val="005C536C"/>
    <w:rsid w:val="005D1B63"/>
    <w:rsid w:val="005E05A2"/>
    <w:rsid w:val="005E1997"/>
    <w:rsid w:val="005E5ADE"/>
    <w:rsid w:val="005E775D"/>
    <w:rsid w:val="005F1E39"/>
    <w:rsid w:val="005F2734"/>
    <w:rsid w:val="005F275C"/>
    <w:rsid w:val="005F3A77"/>
    <w:rsid w:val="005F4147"/>
    <w:rsid w:val="00601876"/>
    <w:rsid w:val="00601D36"/>
    <w:rsid w:val="00604EC6"/>
    <w:rsid w:val="00605117"/>
    <w:rsid w:val="00606E03"/>
    <w:rsid w:val="00610996"/>
    <w:rsid w:val="00613776"/>
    <w:rsid w:val="00613EF0"/>
    <w:rsid w:val="006153CB"/>
    <w:rsid w:val="0062015A"/>
    <w:rsid w:val="00623F0C"/>
    <w:rsid w:val="00624C31"/>
    <w:rsid w:val="00625983"/>
    <w:rsid w:val="00626857"/>
    <w:rsid w:val="006270EA"/>
    <w:rsid w:val="006271AB"/>
    <w:rsid w:val="006304D3"/>
    <w:rsid w:val="0063214F"/>
    <w:rsid w:val="0064039C"/>
    <w:rsid w:val="00640C9B"/>
    <w:rsid w:val="0064351F"/>
    <w:rsid w:val="006435CC"/>
    <w:rsid w:val="0064670F"/>
    <w:rsid w:val="00647495"/>
    <w:rsid w:val="00647CFF"/>
    <w:rsid w:val="0065336E"/>
    <w:rsid w:val="0065352C"/>
    <w:rsid w:val="006535D8"/>
    <w:rsid w:val="0065364B"/>
    <w:rsid w:val="0065551B"/>
    <w:rsid w:val="006573B9"/>
    <w:rsid w:val="00661760"/>
    <w:rsid w:val="00662377"/>
    <w:rsid w:val="006654B6"/>
    <w:rsid w:val="00665C99"/>
    <w:rsid w:val="006664F1"/>
    <w:rsid w:val="00666AF7"/>
    <w:rsid w:val="00666BDA"/>
    <w:rsid w:val="00670BE8"/>
    <w:rsid w:val="00672832"/>
    <w:rsid w:val="00676DAB"/>
    <w:rsid w:val="00677165"/>
    <w:rsid w:val="00677C9D"/>
    <w:rsid w:val="00681313"/>
    <w:rsid w:val="006820BC"/>
    <w:rsid w:val="006820E4"/>
    <w:rsid w:val="00686541"/>
    <w:rsid w:val="006918A3"/>
    <w:rsid w:val="006935E4"/>
    <w:rsid w:val="006941CD"/>
    <w:rsid w:val="0069444C"/>
    <w:rsid w:val="006A0B75"/>
    <w:rsid w:val="006A107A"/>
    <w:rsid w:val="006A5A37"/>
    <w:rsid w:val="006A64FA"/>
    <w:rsid w:val="006B1504"/>
    <w:rsid w:val="006B4CE3"/>
    <w:rsid w:val="006B636F"/>
    <w:rsid w:val="006B6878"/>
    <w:rsid w:val="006B7C3C"/>
    <w:rsid w:val="006C3622"/>
    <w:rsid w:val="006C52D8"/>
    <w:rsid w:val="006C75C8"/>
    <w:rsid w:val="006D098D"/>
    <w:rsid w:val="006D16E3"/>
    <w:rsid w:val="006D27F5"/>
    <w:rsid w:val="006D6E03"/>
    <w:rsid w:val="006E0C8D"/>
    <w:rsid w:val="006E61BD"/>
    <w:rsid w:val="006F34A2"/>
    <w:rsid w:val="00700277"/>
    <w:rsid w:val="00703937"/>
    <w:rsid w:val="007048E3"/>
    <w:rsid w:val="0070559F"/>
    <w:rsid w:val="00707237"/>
    <w:rsid w:val="00713601"/>
    <w:rsid w:val="007163E0"/>
    <w:rsid w:val="00716CAE"/>
    <w:rsid w:val="00716ECC"/>
    <w:rsid w:val="00717758"/>
    <w:rsid w:val="00717F68"/>
    <w:rsid w:val="00720B11"/>
    <w:rsid w:val="00720D04"/>
    <w:rsid w:val="0072141E"/>
    <w:rsid w:val="00722600"/>
    <w:rsid w:val="007230FD"/>
    <w:rsid w:val="007233E9"/>
    <w:rsid w:val="0072350A"/>
    <w:rsid w:val="007313CD"/>
    <w:rsid w:val="007318B0"/>
    <w:rsid w:val="00731A32"/>
    <w:rsid w:val="00732B8F"/>
    <w:rsid w:val="00732D07"/>
    <w:rsid w:val="0073310E"/>
    <w:rsid w:val="00733818"/>
    <w:rsid w:val="0073723E"/>
    <w:rsid w:val="00740712"/>
    <w:rsid w:val="00741530"/>
    <w:rsid w:val="00746968"/>
    <w:rsid w:val="007502EB"/>
    <w:rsid w:val="0075185E"/>
    <w:rsid w:val="007519D0"/>
    <w:rsid w:val="0075506C"/>
    <w:rsid w:val="0075617D"/>
    <w:rsid w:val="0075624D"/>
    <w:rsid w:val="00756789"/>
    <w:rsid w:val="00760A2E"/>
    <w:rsid w:val="00761A03"/>
    <w:rsid w:val="00762778"/>
    <w:rsid w:val="007629CE"/>
    <w:rsid w:val="00765117"/>
    <w:rsid w:val="007653F6"/>
    <w:rsid w:val="0076579F"/>
    <w:rsid w:val="007677DB"/>
    <w:rsid w:val="00771C13"/>
    <w:rsid w:val="00781418"/>
    <w:rsid w:val="00786FCB"/>
    <w:rsid w:val="007930A0"/>
    <w:rsid w:val="00793667"/>
    <w:rsid w:val="00793DB0"/>
    <w:rsid w:val="00793FFA"/>
    <w:rsid w:val="0079502A"/>
    <w:rsid w:val="007A2D1F"/>
    <w:rsid w:val="007A3E34"/>
    <w:rsid w:val="007A589F"/>
    <w:rsid w:val="007A5BE5"/>
    <w:rsid w:val="007A6377"/>
    <w:rsid w:val="007A68AC"/>
    <w:rsid w:val="007A6DF7"/>
    <w:rsid w:val="007B0A18"/>
    <w:rsid w:val="007B0DF1"/>
    <w:rsid w:val="007B0EC2"/>
    <w:rsid w:val="007B0FC5"/>
    <w:rsid w:val="007B12A0"/>
    <w:rsid w:val="007B1CD6"/>
    <w:rsid w:val="007B2A19"/>
    <w:rsid w:val="007B47C8"/>
    <w:rsid w:val="007B5795"/>
    <w:rsid w:val="007B5E3C"/>
    <w:rsid w:val="007B5F7B"/>
    <w:rsid w:val="007C0CA4"/>
    <w:rsid w:val="007C0F97"/>
    <w:rsid w:val="007C25A5"/>
    <w:rsid w:val="007C29C4"/>
    <w:rsid w:val="007C3A96"/>
    <w:rsid w:val="007C47EE"/>
    <w:rsid w:val="007C4B99"/>
    <w:rsid w:val="007C618F"/>
    <w:rsid w:val="007C724F"/>
    <w:rsid w:val="007D0992"/>
    <w:rsid w:val="007D580A"/>
    <w:rsid w:val="007E39B5"/>
    <w:rsid w:val="007E55CB"/>
    <w:rsid w:val="007F0FD1"/>
    <w:rsid w:val="007F2317"/>
    <w:rsid w:val="007F3F93"/>
    <w:rsid w:val="007F7548"/>
    <w:rsid w:val="007F7AB0"/>
    <w:rsid w:val="00800F04"/>
    <w:rsid w:val="008013AF"/>
    <w:rsid w:val="00801977"/>
    <w:rsid w:val="00805102"/>
    <w:rsid w:val="008118A4"/>
    <w:rsid w:val="008151AD"/>
    <w:rsid w:val="0081667C"/>
    <w:rsid w:val="0082412A"/>
    <w:rsid w:val="008267A4"/>
    <w:rsid w:val="008313D9"/>
    <w:rsid w:val="008314E0"/>
    <w:rsid w:val="00831BF1"/>
    <w:rsid w:val="0083217A"/>
    <w:rsid w:val="008375BA"/>
    <w:rsid w:val="00840579"/>
    <w:rsid w:val="00841FC0"/>
    <w:rsid w:val="0084406C"/>
    <w:rsid w:val="00846495"/>
    <w:rsid w:val="00846750"/>
    <w:rsid w:val="00847576"/>
    <w:rsid w:val="00847E3B"/>
    <w:rsid w:val="00851FED"/>
    <w:rsid w:val="008620A5"/>
    <w:rsid w:val="00862353"/>
    <w:rsid w:val="00862577"/>
    <w:rsid w:val="00870CB7"/>
    <w:rsid w:val="008713D5"/>
    <w:rsid w:val="0087502C"/>
    <w:rsid w:val="00875133"/>
    <w:rsid w:val="0087600E"/>
    <w:rsid w:val="00881BC9"/>
    <w:rsid w:val="00883180"/>
    <w:rsid w:val="008835F4"/>
    <w:rsid w:val="00883835"/>
    <w:rsid w:val="00885635"/>
    <w:rsid w:val="00887E02"/>
    <w:rsid w:val="0089137B"/>
    <w:rsid w:val="008935FC"/>
    <w:rsid w:val="0089408A"/>
    <w:rsid w:val="0089495C"/>
    <w:rsid w:val="0089519D"/>
    <w:rsid w:val="008970EA"/>
    <w:rsid w:val="008A4010"/>
    <w:rsid w:val="008A4069"/>
    <w:rsid w:val="008A5773"/>
    <w:rsid w:val="008A7352"/>
    <w:rsid w:val="008B0024"/>
    <w:rsid w:val="008B0CCD"/>
    <w:rsid w:val="008B3693"/>
    <w:rsid w:val="008B50D6"/>
    <w:rsid w:val="008C02BA"/>
    <w:rsid w:val="008C3BF0"/>
    <w:rsid w:val="008D17EB"/>
    <w:rsid w:val="008D1FF2"/>
    <w:rsid w:val="008D20D7"/>
    <w:rsid w:val="008D55FD"/>
    <w:rsid w:val="008D5957"/>
    <w:rsid w:val="008E0DC5"/>
    <w:rsid w:val="008E2023"/>
    <w:rsid w:val="008E40D3"/>
    <w:rsid w:val="008E4F5B"/>
    <w:rsid w:val="008E6296"/>
    <w:rsid w:val="008E664C"/>
    <w:rsid w:val="008E67EA"/>
    <w:rsid w:val="008F477E"/>
    <w:rsid w:val="008F739A"/>
    <w:rsid w:val="00900FF0"/>
    <w:rsid w:val="00902860"/>
    <w:rsid w:val="00902D78"/>
    <w:rsid w:val="00911178"/>
    <w:rsid w:val="0091269E"/>
    <w:rsid w:val="00912BF6"/>
    <w:rsid w:val="00913FC3"/>
    <w:rsid w:val="009145C3"/>
    <w:rsid w:val="009147B9"/>
    <w:rsid w:val="009231EA"/>
    <w:rsid w:val="00924BA2"/>
    <w:rsid w:val="00924DC8"/>
    <w:rsid w:val="00925D33"/>
    <w:rsid w:val="00931184"/>
    <w:rsid w:val="009312A2"/>
    <w:rsid w:val="00932224"/>
    <w:rsid w:val="00935BF9"/>
    <w:rsid w:val="0094128B"/>
    <w:rsid w:val="00941736"/>
    <w:rsid w:val="00943371"/>
    <w:rsid w:val="00944FAB"/>
    <w:rsid w:val="00946CD3"/>
    <w:rsid w:val="00954F21"/>
    <w:rsid w:val="009554FA"/>
    <w:rsid w:val="009569BE"/>
    <w:rsid w:val="0095712A"/>
    <w:rsid w:val="0096019F"/>
    <w:rsid w:val="00977C41"/>
    <w:rsid w:val="009805ED"/>
    <w:rsid w:val="0098312F"/>
    <w:rsid w:val="009836A2"/>
    <w:rsid w:val="00987487"/>
    <w:rsid w:val="00995552"/>
    <w:rsid w:val="009976B2"/>
    <w:rsid w:val="009A199D"/>
    <w:rsid w:val="009A222C"/>
    <w:rsid w:val="009A3BE3"/>
    <w:rsid w:val="009A5BCA"/>
    <w:rsid w:val="009A7028"/>
    <w:rsid w:val="009B07FB"/>
    <w:rsid w:val="009B0B78"/>
    <w:rsid w:val="009B0D5B"/>
    <w:rsid w:val="009B2E59"/>
    <w:rsid w:val="009B48F5"/>
    <w:rsid w:val="009B569E"/>
    <w:rsid w:val="009B79DD"/>
    <w:rsid w:val="009C1C86"/>
    <w:rsid w:val="009C7F0B"/>
    <w:rsid w:val="009D1393"/>
    <w:rsid w:val="009D2226"/>
    <w:rsid w:val="009D32A5"/>
    <w:rsid w:val="009D3C09"/>
    <w:rsid w:val="009D459B"/>
    <w:rsid w:val="009D5794"/>
    <w:rsid w:val="009E6380"/>
    <w:rsid w:val="009E72ED"/>
    <w:rsid w:val="009F0C84"/>
    <w:rsid w:val="009F3044"/>
    <w:rsid w:val="009F5059"/>
    <w:rsid w:val="009F7989"/>
    <w:rsid w:val="009F7EA4"/>
    <w:rsid w:val="00A044D1"/>
    <w:rsid w:val="00A04A4D"/>
    <w:rsid w:val="00A16498"/>
    <w:rsid w:val="00A20892"/>
    <w:rsid w:val="00A22E23"/>
    <w:rsid w:val="00A24949"/>
    <w:rsid w:val="00A24C75"/>
    <w:rsid w:val="00A32BB0"/>
    <w:rsid w:val="00A371C6"/>
    <w:rsid w:val="00A41855"/>
    <w:rsid w:val="00A436C2"/>
    <w:rsid w:val="00A515FB"/>
    <w:rsid w:val="00A5307C"/>
    <w:rsid w:val="00A5400F"/>
    <w:rsid w:val="00A568A4"/>
    <w:rsid w:val="00A570F2"/>
    <w:rsid w:val="00A603B5"/>
    <w:rsid w:val="00A60B95"/>
    <w:rsid w:val="00A63507"/>
    <w:rsid w:val="00A646E0"/>
    <w:rsid w:val="00A67F7C"/>
    <w:rsid w:val="00A71010"/>
    <w:rsid w:val="00A720BA"/>
    <w:rsid w:val="00A751BE"/>
    <w:rsid w:val="00A8028F"/>
    <w:rsid w:val="00A82D0A"/>
    <w:rsid w:val="00A86AAC"/>
    <w:rsid w:val="00A906A7"/>
    <w:rsid w:val="00A915DB"/>
    <w:rsid w:val="00A9534C"/>
    <w:rsid w:val="00A95E4D"/>
    <w:rsid w:val="00AA3279"/>
    <w:rsid w:val="00AA37F6"/>
    <w:rsid w:val="00AA501E"/>
    <w:rsid w:val="00AA5903"/>
    <w:rsid w:val="00AA5FB5"/>
    <w:rsid w:val="00AA64FA"/>
    <w:rsid w:val="00AB0084"/>
    <w:rsid w:val="00AB31D8"/>
    <w:rsid w:val="00AB454C"/>
    <w:rsid w:val="00AB6FCE"/>
    <w:rsid w:val="00AC1C1D"/>
    <w:rsid w:val="00AC4699"/>
    <w:rsid w:val="00AC5B9F"/>
    <w:rsid w:val="00AD3226"/>
    <w:rsid w:val="00AD3B4A"/>
    <w:rsid w:val="00AD7BF7"/>
    <w:rsid w:val="00AE06BD"/>
    <w:rsid w:val="00AE1641"/>
    <w:rsid w:val="00AE2F2E"/>
    <w:rsid w:val="00AE35E8"/>
    <w:rsid w:val="00AE6E5E"/>
    <w:rsid w:val="00AF0A8B"/>
    <w:rsid w:val="00AF1E7D"/>
    <w:rsid w:val="00AF3FE6"/>
    <w:rsid w:val="00AF609C"/>
    <w:rsid w:val="00AF6ED6"/>
    <w:rsid w:val="00B007F9"/>
    <w:rsid w:val="00B00910"/>
    <w:rsid w:val="00B036F0"/>
    <w:rsid w:val="00B07DBE"/>
    <w:rsid w:val="00B11D8E"/>
    <w:rsid w:val="00B1530A"/>
    <w:rsid w:val="00B157B5"/>
    <w:rsid w:val="00B16983"/>
    <w:rsid w:val="00B20C2D"/>
    <w:rsid w:val="00B215D9"/>
    <w:rsid w:val="00B232AF"/>
    <w:rsid w:val="00B263A1"/>
    <w:rsid w:val="00B27C26"/>
    <w:rsid w:val="00B33C8E"/>
    <w:rsid w:val="00B3502C"/>
    <w:rsid w:val="00B35E73"/>
    <w:rsid w:val="00B37D24"/>
    <w:rsid w:val="00B426D3"/>
    <w:rsid w:val="00B45B54"/>
    <w:rsid w:val="00B4692C"/>
    <w:rsid w:val="00B5177A"/>
    <w:rsid w:val="00B533B8"/>
    <w:rsid w:val="00B6096E"/>
    <w:rsid w:val="00B61451"/>
    <w:rsid w:val="00B629BE"/>
    <w:rsid w:val="00B67A7D"/>
    <w:rsid w:val="00B711AB"/>
    <w:rsid w:val="00B746A8"/>
    <w:rsid w:val="00B74C1F"/>
    <w:rsid w:val="00B769DF"/>
    <w:rsid w:val="00B77D29"/>
    <w:rsid w:val="00B81123"/>
    <w:rsid w:val="00B87185"/>
    <w:rsid w:val="00B901DF"/>
    <w:rsid w:val="00B92D15"/>
    <w:rsid w:val="00B978DC"/>
    <w:rsid w:val="00BA0D84"/>
    <w:rsid w:val="00BA1982"/>
    <w:rsid w:val="00BA2EE3"/>
    <w:rsid w:val="00BA5F1B"/>
    <w:rsid w:val="00BB2193"/>
    <w:rsid w:val="00BB7565"/>
    <w:rsid w:val="00BC14A3"/>
    <w:rsid w:val="00BC1531"/>
    <w:rsid w:val="00BC45C2"/>
    <w:rsid w:val="00BD0A94"/>
    <w:rsid w:val="00BD11A9"/>
    <w:rsid w:val="00BD13FD"/>
    <w:rsid w:val="00BD1DD5"/>
    <w:rsid w:val="00BD3CF6"/>
    <w:rsid w:val="00BD5427"/>
    <w:rsid w:val="00BD54DA"/>
    <w:rsid w:val="00BD6617"/>
    <w:rsid w:val="00BE0247"/>
    <w:rsid w:val="00BE0EF0"/>
    <w:rsid w:val="00BE4318"/>
    <w:rsid w:val="00BE5EB3"/>
    <w:rsid w:val="00BF20E2"/>
    <w:rsid w:val="00BF4D8C"/>
    <w:rsid w:val="00BF5034"/>
    <w:rsid w:val="00BF57ED"/>
    <w:rsid w:val="00BF58A5"/>
    <w:rsid w:val="00BF5970"/>
    <w:rsid w:val="00BF68F2"/>
    <w:rsid w:val="00BF717F"/>
    <w:rsid w:val="00BF7DFB"/>
    <w:rsid w:val="00C054D5"/>
    <w:rsid w:val="00C070CD"/>
    <w:rsid w:val="00C1082D"/>
    <w:rsid w:val="00C10EE6"/>
    <w:rsid w:val="00C11891"/>
    <w:rsid w:val="00C12CB9"/>
    <w:rsid w:val="00C173AC"/>
    <w:rsid w:val="00C20B2A"/>
    <w:rsid w:val="00C31368"/>
    <w:rsid w:val="00C320B1"/>
    <w:rsid w:val="00C32157"/>
    <w:rsid w:val="00C32718"/>
    <w:rsid w:val="00C36177"/>
    <w:rsid w:val="00C368BF"/>
    <w:rsid w:val="00C36EA3"/>
    <w:rsid w:val="00C42869"/>
    <w:rsid w:val="00C45214"/>
    <w:rsid w:val="00C51ACC"/>
    <w:rsid w:val="00C60B17"/>
    <w:rsid w:val="00C60B9C"/>
    <w:rsid w:val="00C711B4"/>
    <w:rsid w:val="00C71B78"/>
    <w:rsid w:val="00C72565"/>
    <w:rsid w:val="00C74620"/>
    <w:rsid w:val="00C766D7"/>
    <w:rsid w:val="00C7768E"/>
    <w:rsid w:val="00C8283A"/>
    <w:rsid w:val="00C838E5"/>
    <w:rsid w:val="00C85649"/>
    <w:rsid w:val="00C866E2"/>
    <w:rsid w:val="00C86D52"/>
    <w:rsid w:val="00C9473C"/>
    <w:rsid w:val="00C97357"/>
    <w:rsid w:val="00C97886"/>
    <w:rsid w:val="00CA30A4"/>
    <w:rsid w:val="00CA5660"/>
    <w:rsid w:val="00CB2BAA"/>
    <w:rsid w:val="00CB7648"/>
    <w:rsid w:val="00CC1E33"/>
    <w:rsid w:val="00CC601F"/>
    <w:rsid w:val="00CD0AF1"/>
    <w:rsid w:val="00CD0C02"/>
    <w:rsid w:val="00CD2A1B"/>
    <w:rsid w:val="00CD39EC"/>
    <w:rsid w:val="00CD420D"/>
    <w:rsid w:val="00CD448C"/>
    <w:rsid w:val="00CD4E6B"/>
    <w:rsid w:val="00CD5CAB"/>
    <w:rsid w:val="00CD5E10"/>
    <w:rsid w:val="00CD6D45"/>
    <w:rsid w:val="00CE650F"/>
    <w:rsid w:val="00CF202E"/>
    <w:rsid w:val="00CF2A1C"/>
    <w:rsid w:val="00CF3292"/>
    <w:rsid w:val="00CF3EE2"/>
    <w:rsid w:val="00CF4D1F"/>
    <w:rsid w:val="00CF6128"/>
    <w:rsid w:val="00CF7AFF"/>
    <w:rsid w:val="00D010E9"/>
    <w:rsid w:val="00D0585F"/>
    <w:rsid w:val="00D05C57"/>
    <w:rsid w:val="00D068DA"/>
    <w:rsid w:val="00D11888"/>
    <w:rsid w:val="00D142C6"/>
    <w:rsid w:val="00D146FD"/>
    <w:rsid w:val="00D2207C"/>
    <w:rsid w:val="00D236A8"/>
    <w:rsid w:val="00D25A0E"/>
    <w:rsid w:val="00D308A7"/>
    <w:rsid w:val="00D330F8"/>
    <w:rsid w:val="00D34B48"/>
    <w:rsid w:val="00D469FC"/>
    <w:rsid w:val="00D51E86"/>
    <w:rsid w:val="00D541EE"/>
    <w:rsid w:val="00D5754C"/>
    <w:rsid w:val="00D619AE"/>
    <w:rsid w:val="00D622FF"/>
    <w:rsid w:val="00D63BD8"/>
    <w:rsid w:val="00D6444B"/>
    <w:rsid w:val="00D64E42"/>
    <w:rsid w:val="00D65D56"/>
    <w:rsid w:val="00D664C3"/>
    <w:rsid w:val="00D669C1"/>
    <w:rsid w:val="00D67B71"/>
    <w:rsid w:val="00D7008A"/>
    <w:rsid w:val="00D74E06"/>
    <w:rsid w:val="00D77596"/>
    <w:rsid w:val="00D801BB"/>
    <w:rsid w:val="00D8708C"/>
    <w:rsid w:val="00D93898"/>
    <w:rsid w:val="00D95C5A"/>
    <w:rsid w:val="00D966EB"/>
    <w:rsid w:val="00D97854"/>
    <w:rsid w:val="00DA0158"/>
    <w:rsid w:val="00DA15FB"/>
    <w:rsid w:val="00DA1CCA"/>
    <w:rsid w:val="00DA3E3B"/>
    <w:rsid w:val="00DA529F"/>
    <w:rsid w:val="00DB229C"/>
    <w:rsid w:val="00DB3BB1"/>
    <w:rsid w:val="00DB4192"/>
    <w:rsid w:val="00DB541F"/>
    <w:rsid w:val="00DC2E0A"/>
    <w:rsid w:val="00DC398B"/>
    <w:rsid w:val="00DC631C"/>
    <w:rsid w:val="00DC6BB8"/>
    <w:rsid w:val="00DC71D9"/>
    <w:rsid w:val="00DD1987"/>
    <w:rsid w:val="00DD35B7"/>
    <w:rsid w:val="00DD4C52"/>
    <w:rsid w:val="00DD6072"/>
    <w:rsid w:val="00DE054F"/>
    <w:rsid w:val="00DE49DF"/>
    <w:rsid w:val="00DE5A0F"/>
    <w:rsid w:val="00DE6A54"/>
    <w:rsid w:val="00DF0248"/>
    <w:rsid w:val="00DF3B9C"/>
    <w:rsid w:val="00DF417B"/>
    <w:rsid w:val="00DF45DA"/>
    <w:rsid w:val="00E01772"/>
    <w:rsid w:val="00E06360"/>
    <w:rsid w:val="00E07B25"/>
    <w:rsid w:val="00E10178"/>
    <w:rsid w:val="00E10FED"/>
    <w:rsid w:val="00E113E3"/>
    <w:rsid w:val="00E11DEF"/>
    <w:rsid w:val="00E16A28"/>
    <w:rsid w:val="00E172E3"/>
    <w:rsid w:val="00E176A8"/>
    <w:rsid w:val="00E205A4"/>
    <w:rsid w:val="00E229BF"/>
    <w:rsid w:val="00E26000"/>
    <w:rsid w:val="00E27322"/>
    <w:rsid w:val="00E27B0D"/>
    <w:rsid w:val="00E27CE4"/>
    <w:rsid w:val="00E30BA5"/>
    <w:rsid w:val="00E3285B"/>
    <w:rsid w:val="00E32A9B"/>
    <w:rsid w:val="00E34B5F"/>
    <w:rsid w:val="00E35F7A"/>
    <w:rsid w:val="00E403AB"/>
    <w:rsid w:val="00E4090C"/>
    <w:rsid w:val="00E429C7"/>
    <w:rsid w:val="00E43DB9"/>
    <w:rsid w:val="00E44E4B"/>
    <w:rsid w:val="00E4503F"/>
    <w:rsid w:val="00E470AB"/>
    <w:rsid w:val="00E500BE"/>
    <w:rsid w:val="00E527CB"/>
    <w:rsid w:val="00E5373B"/>
    <w:rsid w:val="00E56C08"/>
    <w:rsid w:val="00E575FF"/>
    <w:rsid w:val="00E616BE"/>
    <w:rsid w:val="00E63F11"/>
    <w:rsid w:val="00E643A0"/>
    <w:rsid w:val="00E668CE"/>
    <w:rsid w:val="00E709EB"/>
    <w:rsid w:val="00E749AF"/>
    <w:rsid w:val="00E74B94"/>
    <w:rsid w:val="00E74E21"/>
    <w:rsid w:val="00E76170"/>
    <w:rsid w:val="00E775FA"/>
    <w:rsid w:val="00E7760A"/>
    <w:rsid w:val="00E81F64"/>
    <w:rsid w:val="00E84DD5"/>
    <w:rsid w:val="00E86232"/>
    <w:rsid w:val="00E870C6"/>
    <w:rsid w:val="00E906D0"/>
    <w:rsid w:val="00E91B36"/>
    <w:rsid w:val="00E9457D"/>
    <w:rsid w:val="00E97A7D"/>
    <w:rsid w:val="00EA1A3B"/>
    <w:rsid w:val="00EA23C0"/>
    <w:rsid w:val="00EA2783"/>
    <w:rsid w:val="00EA42FA"/>
    <w:rsid w:val="00EA432B"/>
    <w:rsid w:val="00EB300A"/>
    <w:rsid w:val="00EB4A81"/>
    <w:rsid w:val="00EC2070"/>
    <w:rsid w:val="00EC2E1B"/>
    <w:rsid w:val="00EC338A"/>
    <w:rsid w:val="00EC72B2"/>
    <w:rsid w:val="00ED0C96"/>
    <w:rsid w:val="00ED182B"/>
    <w:rsid w:val="00ED4F71"/>
    <w:rsid w:val="00ED5CDE"/>
    <w:rsid w:val="00ED7855"/>
    <w:rsid w:val="00EE20B9"/>
    <w:rsid w:val="00EE2393"/>
    <w:rsid w:val="00EE44A4"/>
    <w:rsid w:val="00EE642A"/>
    <w:rsid w:val="00EE7695"/>
    <w:rsid w:val="00EF0322"/>
    <w:rsid w:val="00EF4097"/>
    <w:rsid w:val="00EF49FB"/>
    <w:rsid w:val="00F03DFF"/>
    <w:rsid w:val="00F03E60"/>
    <w:rsid w:val="00F04549"/>
    <w:rsid w:val="00F04C49"/>
    <w:rsid w:val="00F0761F"/>
    <w:rsid w:val="00F07A1E"/>
    <w:rsid w:val="00F07BEC"/>
    <w:rsid w:val="00F14D1F"/>
    <w:rsid w:val="00F153B5"/>
    <w:rsid w:val="00F155C6"/>
    <w:rsid w:val="00F15769"/>
    <w:rsid w:val="00F16330"/>
    <w:rsid w:val="00F16E93"/>
    <w:rsid w:val="00F20BC7"/>
    <w:rsid w:val="00F218CE"/>
    <w:rsid w:val="00F22077"/>
    <w:rsid w:val="00F2288A"/>
    <w:rsid w:val="00F277AF"/>
    <w:rsid w:val="00F30672"/>
    <w:rsid w:val="00F32B32"/>
    <w:rsid w:val="00F368BE"/>
    <w:rsid w:val="00F36EAF"/>
    <w:rsid w:val="00F42DFC"/>
    <w:rsid w:val="00F441F4"/>
    <w:rsid w:val="00F44A8A"/>
    <w:rsid w:val="00F45097"/>
    <w:rsid w:val="00F46117"/>
    <w:rsid w:val="00F474C8"/>
    <w:rsid w:val="00F532BD"/>
    <w:rsid w:val="00F5688E"/>
    <w:rsid w:val="00F60502"/>
    <w:rsid w:val="00F60E89"/>
    <w:rsid w:val="00F663CA"/>
    <w:rsid w:val="00F6646B"/>
    <w:rsid w:val="00F67469"/>
    <w:rsid w:val="00F7031A"/>
    <w:rsid w:val="00F71D57"/>
    <w:rsid w:val="00F76904"/>
    <w:rsid w:val="00F773BF"/>
    <w:rsid w:val="00F7764B"/>
    <w:rsid w:val="00F81CDE"/>
    <w:rsid w:val="00F83219"/>
    <w:rsid w:val="00F858AC"/>
    <w:rsid w:val="00F8631F"/>
    <w:rsid w:val="00F87B08"/>
    <w:rsid w:val="00F87E07"/>
    <w:rsid w:val="00F907E2"/>
    <w:rsid w:val="00F91838"/>
    <w:rsid w:val="00F91DF4"/>
    <w:rsid w:val="00F9244D"/>
    <w:rsid w:val="00F93035"/>
    <w:rsid w:val="00F96AA5"/>
    <w:rsid w:val="00F96AFE"/>
    <w:rsid w:val="00F974C4"/>
    <w:rsid w:val="00F97691"/>
    <w:rsid w:val="00FA1AB5"/>
    <w:rsid w:val="00FA4568"/>
    <w:rsid w:val="00FA6AF6"/>
    <w:rsid w:val="00FB0878"/>
    <w:rsid w:val="00FB4FA0"/>
    <w:rsid w:val="00FB734B"/>
    <w:rsid w:val="00FC195A"/>
    <w:rsid w:val="00FC1B74"/>
    <w:rsid w:val="00FC1DC6"/>
    <w:rsid w:val="00FC4CB9"/>
    <w:rsid w:val="00FC5677"/>
    <w:rsid w:val="00FD11C7"/>
    <w:rsid w:val="00FD5552"/>
    <w:rsid w:val="00FE2723"/>
    <w:rsid w:val="00FE2D67"/>
    <w:rsid w:val="00FE5079"/>
    <w:rsid w:val="00FE5434"/>
    <w:rsid w:val="00FE665B"/>
    <w:rsid w:val="00FE70C6"/>
    <w:rsid w:val="00FE7685"/>
    <w:rsid w:val="00FF12D4"/>
    <w:rsid w:val="00FF1DC0"/>
    <w:rsid w:val="00FF32F8"/>
    <w:rsid w:val="00FF4EB9"/>
    <w:rsid w:val="00FF674A"/>
    <w:rsid w:val="00FF77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B3B61"/>
  <w15:docId w15:val="{CF347E47-AC6E-4A73-A5C2-804BF9429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12B6F"/>
    <w:pPr>
      <w:overflowPunct w:val="0"/>
      <w:autoSpaceDE w:val="0"/>
      <w:autoSpaceDN w:val="0"/>
      <w:adjustRightInd w:val="0"/>
      <w:spacing w:after="0" w:line="240" w:lineRule="auto"/>
      <w:jc w:val="both"/>
      <w:textAlignment w:val="baseline"/>
    </w:pPr>
    <w:rPr>
      <w:rFonts w:ascii="Century Schoolbook" w:eastAsia="Times New Roman" w:hAnsi="Century Schoolbook" w:cs="Arial"/>
      <w:bCs/>
      <w:sz w:val="28"/>
      <w:szCs w:val="20"/>
      <w:u w:val="single"/>
      <w:lang w:val="es-ES_tradnl" w:eastAsia="es-ES"/>
    </w:rPr>
  </w:style>
  <w:style w:type="character" w:customStyle="1" w:styleId="Textoindependiente2Car">
    <w:name w:val="Texto independiente 2 Car"/>
    <w:basedOn w:val="Fuentedeprrafopredeter"/>
    <w:link w:val="Textoindependiente2"/>
    <w:rsid w:val="00012B6F"/>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012B6F"/>
    <w:rPr>
      <w:color w:val="0000FF"/>
      <w:u w:val="single"/>
    </w:rPr>
  </w:style>
  <w:style w:type="paragraph" w:styleId="Encabezado">
    <w:name w:val="header"/>
    <w:basedOn w:val="Normal"/>
    <w:link w:val="EncabezadoCar"/>
    <w:uiPriority w:val="99"/>
    <w:rsid w:val="00012B6F"/>
    <w:pPr>
      <w:tabs>
        <w:tab w:val="center" w:pos="4419"/>
        <w:tab w:val="right" w:pos="8838"/>
      </w:tabs>
      <w:overflowPunct w:val="0"/>
      <w:autoSpaceDE w:val="0"/>
      <w:autoSpaceDN w:val="0"/>
      <w:adjustRightInd w:val="0"/>
      <w:spacing w:after="0" w:line="240" w:lineRule="auto"/>
      <w:textAlignment w:val="baseline"/>
    </w:pPr>
    <w:rPr>
      <w:rFonts w:ascii="Arial" w:eastAsia="Times New Roman" w:hAnsi="Arial" w:cs="Arial"/>
      <w:bCs/>
      <w:sz w:val="24"/>
      <w:szCs w:val="20"/>
      <w:u w:val="single"/>
      <w:lang w:val="es-ES_tradnl" w:eastAsia="es-ES"/>
    </w:rPr>
  </w:style>
  <w:style w:type="character" w:customStyle="1" w:styleId="EncabezadoCar">
    <w:name w:val="Encabezado Car"/>
    <w:basedOn w:val="Fuentedeprrafopredeter"/>
    <w:link w:val="Encabezado"/>
    <w:uiPriority w:val="99"/>
    <w:rsid w:val="00012B6F"/>
    <w:rPr>
      <w:rFonts w:ascii="Arial" w:eastAsia="Times New Roman" w:hAnsi="Arial" w:cs="Arial"/>
      <w:bCs/>
      <w:sz w:val="24"/>
      <w:szCs w:val="20"/>
      <w:u w:val="single"/>
      <w:lang w:val="es-ES_tradnl" w:eastAsia="es-ES"/>
    </w:rPr>
  </w:style>
  <w:style w:type="paragraph" w:styleId="Piedepgina">
    <w:name w:val="footer"/>
    <w:basedOn w:val="Normal"/>
    <w:link w:val="PiedepginaCar"/>
    <w:uiPriority w:val="99"/>
    <w:unhideWhenUsed/>
    <w:rsid w:val="00666BD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6BDA"/>
  </w:style>
  <w:style w:type="paragraph" w:styleId="Textodeglobo">
    <w:name w:val="Balloon Text"/>
    <w:basedOn w:val="Normal"/>
    <w:link w:val="TextodegloboCar"/>
    <w:uiPriority w:val="99"/>
    <w:semiHidden/>
    <w:unhideWhenUsed/>
    <w:rsid w:val="00666BD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BDA"/>
    <w:rPr>
      <w:rFonts w:ascii="Tahoma" w:hAnsi="Tahoma" w:cs="Tahoma"/>
      <w:sz w:val="16"/>
      <w:szCs w:val="16"/>
    </w:rPr>
  </w:style>
  <w:style w:type="paragraph" w:styleId="Prrafodelista">
    <w:name w:val="List Paragraph"/>
    <w:basedOn w:val="Normal"/>
    <w:uiPriority w:val="34"/>
    <w:qFormat/>
    <w:rsid w:val="0058567A"/>
    <w:pPr>
      <w:ind w:left="720"/>
      <w:contextualSpacing/>
    </w:pPr>
  </w:style>
  <w:style w:type="paragraph" w:customStyle="1" w:styleId="Default">
    <w:name w:val="Default"/>
    <w:rsid w:val="00F04C4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7560">
      <w:bodyDiv w:val="1"/>
      <w:marLeft w:val="0"/>
      <w:marRight w:val="0"/>
      <w:marTop w:val="0"/>
      <w:marBottom w:val="0"/>
      <w:divBdr>
        <w:top w:val="none" w:sz="0" w:space="0" w:color="auto"/>
        <w:left w:val="none" w:sz="0" w:space="0" w:color="auto"/>
        <w:bottom w:val="none" w:sz="0" w:space="0" w:color="auto"/>
        <w:right w:val="none" w:sz="0" w:space="0" w:color="auto"/>
      </w:divBdr>
    </w:div>
    <w:div w:id="484511862">
      <w:bodyDiv w:val="1"/>
      <w:marLeft w:val="0"/>
      <w:marRight w:val="0"/>
      <w:marTop w:val="0"/>
      <w:marBottom w:val="0"/>
      <w:divBdr>
        <w:top w:val="none" w:sz="0" w:space="0" w:color="auto"/>
        <w:left w:val="none" w:sz="0" w:space="0" w:color="auto"/>
        <w:bottom w:val="none" w:sz="0" w:space="0" w:color="auto"/>
        <w:right w:val="none" w:sz="0" w:space="0" w:color="auto"/>
      </w:divBdr>
    </w:div>
    <w:div w:id="74726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on.com/colomb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1746</Words>
  <Characters>9609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COTECMAR</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Susana Regino Lance</dc:creator>
  <cp:lastModifiedBy>Camilo Andres Gomez Florez</cp:lastModifiedBy>
  <cp:revision>2</cp:revision>
  <cp:lastPrinted>2021-05-10T14:53:00Z</cp:lastPrinted>
  <dcterms:created xsi:type="dcterms:W3CDTF">2021-07-02T20:02:00Z</dcterms:created>
  <dcterms:modified xsi:type="dcterms:W3CDTF">2021-07-02T20:02:00Z</dcterms:modified>
</cp:coreProperties>
</file>